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F3F3E" w14:textId="77777777" w:rsidR="00B90CC2" w:rsidRPr="00B90CC2" w:rsidRDefault="00B90CC2" w:rsidP="00B90CC2">
      <w:pPr>
        <w:shd w:val="clear" w:color="auto" w:fill="FFFFFF"/>
        <w:spacing w:after="300" w:line="510" w:lineRule="atLeast"/>
        <w:textAlignment w:val="center"/>
        <w:outlineLvl w:val="0"/>
        <w:rPr>
          <w:rFonts w:ascii="Arial" w:eastAsia="Times New Roman" w:hAnsi="Arial" w:cs="Arial"/>
          <w:color w:val="3D3B3D"/>
          <w:kern w:val="36"/>
          <w:sz w:val="39"/>
          <w:szCs w:val="39"/>
          <w:lang w:eastAsia="en-GB"/>
          <w14:ligatures w14:val="none"/>
        </w:rPr>
      </w:pPr>
      <w:r w:rsidRPr="00B90CC2">
        <w:rPr>
          <w:rFonts w:ascii="Arial" w:eastAsia="Times New Roman" w:hAnsi="Arial" w:cs="Arial"/>
          <w:color w:val="3D3B3D"/>
          <w:kern w:val="36"/>
          <w:sz w:val="39"/>
          <w:szCs w:val="39"/>
          <w:lang w:eastAsia="en-GB"/>
          <w14:ligatures w14:val="none"/>
        </w:rPr>
        <w:t>Welcome to the February EduExe newsletter!</w:t>
      </w:r>
    </w:p>
    <w:p w14:paraId="624A1D04" w14:textId="77777777" w:rsidR="00B90CC2" w:rsidRPr="00B90CC2" w:rsidRDefault="00B90CC2" w:rsidP="00B90CC2">
      <w:pPr>
        <w:shd w:val="clear" w:color="auto" w:fill="FFFFFF"/>
        <w:spacing w:after="0" w:line="120" w:lineRule="atLeast"/>
        <w:textAlignment w:val="top"/>
        <w:rPr>
          <w:rFonts w:ascii="Arial" w:eastAsia="Times New Roman" w:hAnsi="Arial" w:cs="Arial"/>
          <w:color w:val="717A8A"/>
          <w:kern w:val="0"/>
          <w:sz w:val="2"/>
          <w:szCs w:val="2"/>
          <w:lang w:eastAsia="en-GB"/>
          <w14:ligatures w14:val="none"/>
        </w:rPr>
      </w:pPr>
      <w:r w:rsidRPr="00B90CC2">
        <w:rPr>
          <w:rFonts w:ascii="Arial" w:eastAsia="Times New Roman" w:hAnsi="Arial" w:cs="Arial"/>
          <w:color w:val="717A8A"/>
          <w:kern w:val="0"/>
          <w:sz w:val="2"/>
          <w:szCs w:val="2"/>
          <w:lang w:eastAsia="en-GB"/>
          <w14:ligatures w14:val="none"/>
        </w:rPr>
        <w:t> </w:t>
      </w:r>
    </w:p>
    <w:p w14:paraId="50480715" w14:textId="77777777" w:rsidR="00B90CC2" w:rsidRPr="00B90CC2" w:rsidRDefault="00B90CC2" w:rsidP="00B90CC2">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The EduExe Newsletter is an initiative for all colleagues involved in education, focusing on news, updates and all things educator development and enhancement. This monthly newsletter will include relevant articles and resources according to the time of the academic year, updates on strategic projects, reminders of key deadlines (i.e. for module amendments) and much more! </w:t>
      </w:r>
    </w:p>
    <w:p w14:paraId="7644884B" w14:textId="77777777" w:rsidR="00B90CC2" w:rsidRPr="00B90CC2" w:rsidRDefault="00B90CC2" w:rsidP="00B90CC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This issue we have articles and resources on:</w:t>
      </w:r>
    </w:p>
    <w:p w14:paraId="3E2D9304" w14:textId="77777777" w:rsidR="00B90CC2" w:rsidRPr="00B90CC2" w:rsidRDefault="00B90CC2" w:rsidP="00B90CC2">
      <w:pPr>
        <w:numPr>
          <w:ilvl w:val="0"/>
          <w:numId w:val="1"/>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Curriculum for Change (C4C) design principles</w:t>
      </w:r>
    </w:p>
    <w:p w14:paraId="756DDE56" w14:textId="77777777" w:rsidR="00B90CC2" w:rsidRPr="00B90CC2" w:rsidRDefault="00B90CC2" w:rsidP="00B90CC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LGBTQ+ History Month - resource spotlight</w:t>
      </w:r>
    </w:p>
    <w:p w14:paraId="12F779F0" w14:textId="77777777" w:rsidR="00B90CC2" w:rsidRPr="00B90CC2" w:rsidRDefault="00B90CC2" w:rsidP="00B90CC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Feedback festival</w:t>
      </w:r>
    </w:p>
    <w:p w14:paraId="3B0DA6DB" w14:textId="77777777" w:rsidR="00B90CC2" w:rsidRPr="00B90CC2" w:rsidRDefault="00B90CC2" w:rsidP="00B90CC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Using assessment feedback - student resource</w:t>
      </w:r>
    </w:p>
    <w:p w14:paraId="15C70204" w14:textId="77777777" w:rsidR="00B90CC2" w:rsidRPr="00B90CC2" w:rsidRDefault="00B90CC2" w:rsidP="00B90CC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Some reflective questions to set your students post-feedback</w:t>
      </w:r>
    </w:p>
    <w:p w14:paraId="0EA520DB" w14:textId="77777777" w:rsidR="00B90CC2" w:rsidRPr="00B90CC2" w:rsidRDefault="00B90CC2" w:rsidP="00B90CC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Preparing for module amendments - reimaging assessment in the age of AI</w:t>
      </w:r>
    </w:p>
    <w:p w14:paraId="6FEA3D62" w14:textId="77777777" w:rsidR="00B90CC2" w:rsidRPr="00B90CC2" w:rsidRDefault="00B90CC2" w:rsidP="00B90CC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Innovative assessment case studies </w:t>
      </w:r>
    </w:p>
    <w:p w14:paraId="0841D1EA" w14:textId="77777777" w:rsidR="00B90CC2" w:rsidRPr="00B90CC2" w:rsidRDefault="00B90CC2" w:rsidP="00B90CC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ASPIRE PRP deadlines 2023/2024</w:t>
      </w:r>
    </w:p>
    <w:p w14:paraId="601EB47B" w14:textId="77777777" w:rsidR="00B90CC2" w:rsidRPr="00B90CC2" w:rsidRDefault="00B90CC2" w:rsidP="00B90CC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Doctoral Supervisor training programme launch</w:t>
      </w:r>
    </w:p>
    <w:p w14:paraId="14FEAE8C" w14:textId="77777777" w:rsidR="00B90CC2" w:rsidRPr="00B90CC2" w:rsidRDefault="00B90CC2" w:rsidP="00B90CC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Space travel - inspirational learning spaces</w:t>
      </w:r>
    </w:p>
    <w:p w14:paraId="097AFEDD" w14:textId="77777777" w:rsidR="00B90CC2" w:rsidRPr="00B90CC2" w:rsidRDefault="00B90CC2" w:rsidP="00B90CC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Annual Review of Teaching Scheme (ARTS)</w:t>
      </w:r>
    </w:p>
    <w:p w14:paraId="4E901B22" w14:textId="77777777" w:rsidR="00B90CC2" w:rsidRPr="00B90CC2" w:rsidRDefault="00B90CC2" w:rsidP="00B90CC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BME network workshop</w:t>
      </w:r>
    </w:p>
    <w:p w14:paraId="096DBFB2" w14:textId="77777777" w:rsidR="00B90CC2" w:rsidRPr="00B90CC2" w:rsidRDefault="00B90CC2" w:rsidP="00B90CC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THE campus call for content</w:t>
      </w:r>
    </w:p>
    <w:p w14:paraId="525FC90F" w14:textId="77777777" w:rsidR="00B90CC2" w:rsidRPr="00B90CC2" w:rsidRDefault="00B90CC2" w:rsidP="00B90CC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Upcoming events</w:t>
      </w:r>
    </w:p>
    <w:p w14:paraId="3FB12389" w14:textId="77777777" w:rsidR="00B90CC2" w:rsidRPr="00B90CC2" w:rsidRDefault="00B90CC2" w:rsidP="00B90CC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On EduExe socials this month</w:t>
      </w:r>
    </w:p>
    <w:p w14:paraId="09AD0581" w14:textId="77777777" w:rsidR="00B90CC2" w:rsidRPr="00B90CC2" w:rsidRDefault="00B90CC2" w:rsidP="00B90CC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Taskmaster challenge - the winner</w:t>
      </w:r>
    </w:p>
    <w:p w14:paraId="4DB8EB52" w14:textId="77777777" w:rsidR="00B90CC2" w:rsidRPr="00B90CC2" w:rsidRDefault="00B90CC2" w:rsidP="00B90CC2">
      <w:pPr>
        <w:numPr>
          <w:ilvl w:val="0"/>
          <w:numId w:val="1"/>
        </w:numPr>
        <w:shd w:val="clear" w:color="auto" w:fill="FFFFFF"/>
        <w:spacing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February challenge!</w:t>
      </w:r>
    </w:p>
    <w:p w14:paraId="4A28913D"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1158B2F2" w14:textId="128D9EA6"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fldChar w:fldCharType="begin"/>
      </w:r>
      <w:r w:rsidRPr="00B90CC2">
        <w:rPr>
          <w:rFonts w:ascii="Arial" w:eastAsia="Times New Roman" w:hAnsi="Arial" w:cs="Arial"/>
          <w:color w:val="717A8A"/>
          <w:kern w:val="0"/>
          <w:sz w:val="18"/>
          <w:szCs w:val="18"/>
          <w:lang w:eastAsia="en-GB"/>
          <w14:ligatures w14:val="none"/>
        </w:rPr>
        <w:instrText xml:space="preserve"> INCLUDEPICTURE "https://i3.createsend1.com/ei/r/C4/95F/475/021446/csfinal/Screenshot2024-02-12at08.16.28-9900000000079e3c.png"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57414E91" wp14:editId="691C7F99">
            <wp:extent cx="5731510" cy="1871980"/>
            <wp:effectExtent l="0" t="0" r="0" b="0"/>
            <wp:docPr id="1565756889" name="Picture 21" descr="A close up of an ey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756889" name="Picture 21" descr="A close up of an ey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71980"/>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12D5A2F7" w14:textId="77777777" w:rsidR="00B90CC2" w:rsidRPr="00B90CC2" w:rsidRDefault="00B90CC2" w:rsidP="00B90CC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lastRenderedPageBreak/>
        <w:t>C4C Design Principles</w:t>
      </w:r>
    </w:p>
    <w:p w14:paraId="28D9A849" w14:textId="77777777" w:rsidR="00B90CC2" w:rsidRPr="00B90CC2" w:rsidRDefault="00B90CC2" w:rsidP="00B90CC2">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Our Education Strategy set a priority to articulate a distinctive model for education at Exeter. With the introduction of Strategy 2030, this has evolved into Curriculum for Change (C4C) – a model that reimagines our curriculum to enable our students to become the global change agents needed to create a fairer, greener and healthier future. A key first step has been to develop the C4C Design Principles, which will be incorporated into all taught degree programmes. Having been approved by EdSEEC and UEB, we are delighted to announce the principles that will inform the C4C work as we moved forward. </w:t>
      </w:r>
    </w:p>
    <w:p w14:paraId="4119C818" w14:textId="77777777" w:rsidR="00B90CC2" w:rsidRPr="00B90CC2" w:rsidRDefault="00B90CC2" w:rsidP="00B90CC2">
      <w:pPr>
        <w:shd w:val="clear" w:color="auto" w:fill="FFFFFF"/>
        <w:spacing w:before="300" w:after="0" w:line="390" w:lineRule="atLeast"/>
        <w:textAlignment w:val="center"/>
        <w:outlineLvl w:val="2"/>
        <w:rPr>
          <w:rFonts w:ascii="Arial" w:eastAsia="Times New Roman" w:hAnsi="Arial" w:cs="Arial"/>
          <w:color w:val="3D3B3D"/>
          <w:kern w:val="0"/>
          <w:sz w:val="26"/>
          <w:szCs w:val="26"/>
          <w:lang w:eastAsia="en-GB"/>
          <w14:ligatures w14:val="none"/>
        </w:rPr>
      </w:pPr>
      <w:r w:rsidRPr="00B90CC2">
        <w:rPr>
          <w:rFonts w:ascii="Arial" w:eastAsia="Times New Roman" w:hAnsi="Arial" w:cs="Arial"/>
          <w:color w:val="3D3B3D"/>
          <w:kern w:val="0"/>
          <w:sz w:val="26"/>
          <w:szCs w:val="26"/>
          <w:lang w:eastAsia="en-GB"/>
          <w14:ligatures w14:val="none"/>
        </w:rPr>
        <w:t>C4C Design Principles </w:t>
      </w:r>
    </w:p>
    <w:p w14:paraId="151E16D0" w14:textId="77777777" w:rsidR="00B90CC2" w:rsidRPr="00B90CC2" w:rsidRDefault="00B90CC2" w:rsidP="00B90CC2">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b/>
          <w:bCs/>
          <w:color w:val="717A8A"/>
          <w:kern w:val="0"/>
          <w:lang w:eastAsia="en-GB"/>
          <w14:ligatures w14:val="none"/>
        </w:rPr>
        <w:t>Future Positive</w:t>
      </w:r>
      <w:r w:rsidRPr="00B90CC2">
        <w:rPr>
          <w:rFonts w:ascii="Arial" w:eastAsia="Times New Roman" w:hAnsi="Arial" w:cs="Arial"/>
          <w:color w:val="717A8A"/>
          <w:kern w:val="0"/>
          <w:lang w:eastAsia="en-GB"/>
          <w14:ligatures w14:val="none"/>
        </w:rPr>
        <w:t> (fairer, greener, healthier, transformative education, global citizenship)​​ </w:t>
      </w:r>
    </w:p>
    <w:p w14:paraId="3E5DF816" w14:textId="77777777" w:rsidR="00B90CC2" w:rsidRPr="00B90CC2" w:rsidRDefault="00B90CC2" w:rsidP="00B90CC2">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b/>
          <w:bCs/>
          <w:color w:val="717A8A"/>
          <w:kern w:val="0"/>
          <w:lang w:eastAsia="en-GB"/>
          <w14:ligatures w14:val="none"/>
        </w:rPr>
        <w:t>Market-Leading </w:t>
      </w:r>
      <w:r w:rsidRPr="00B90CC2">
        <w:rPr>
          <w:rFonts w:ascii="Arial" w:eastAsia="Times New Roman" w:hAnsi="Arial" w:cs="Arial"/>
          <w:color w:val="717A8A"/>
          <w:kern w:val="0"/>
          <w:lang w:eastAsia="en-GB"/>
          <w14:ligatures w14:val="none"/>
        </w:rPr>
        <w:t>(market demand, clear USP, internationally attractive)​​ </w:t>
      </w:r>
    </w:p>
    <w:p w14:paraId="36034B9E" w14:textId="77777777" w:rsidR="00B90CC2" w:rsidRPr="00B90CC2" w:rsidRDefault="00B90CC2" w:rsidP="00B90CC2">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b/>
          <w:bCs/>
          <w:color w:val="717A8A"/>
          <w:kern w:val="0"/>
          <w:lang w:eastAsia="en-GB"/>
          <w14:ligatures w14:val="none"/>
        </w:rPr>
        <w:t>Skills Aligned </w:t>
      </w:r>
      <w:r w:rsidRPr="00B90CC2">
        <w:rPr>
          <w:rFonts w:ascii="Arial" w:eastAsia="Times New Roman" w:hAnsi="Arial" w:cs="Arial"/>
          <w:color w:val="717A8A"/>
          <w:kern w:val="0"/>
          <w:lang w:eastAsia="en-GB"/>
          <w14:ligatures w14:val="none"/>
        </w:rPr>
        <w:t>(aligned to skills in demand, mapped to tangible skills, measuring gain in skills, skills portfolio, graduate outcomes)​​ </w:t>
      </w:r>
    </w:p>
    <w:p w14:paraId="3778CE41" w14:textId="77777777" w:rsidR="00B90CC2" w:rsidRPr="00B90CC2" w:rsidRDefault="00B90CC2" w:rsidP="00B90CC2">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b/>
          <w:bCs/>
          <w:color w:val="717A8A"/>
          <w:kern w:val="0"/>
          <w:lang w:eastAsia="en-GB"/>
          <w14:ligatures w14:val="none"/>
        </w:rPr>
        <w:t>Efficient and Cohesive </w:t>
      </w:r>
      <w:r w:rsidRPr="00B90CC2">
        <w:rPr>
          <w:rFonts w:ascii="Arial" w:eastAsia="Times New Roman" w:hAnsi="Arial" w:cs="Arial"/>
          <w:color w:val="717A8A"/>
          <w:kern w:val="0"/>
          <w:lang w:eastAsia="en-GB"/>
          <w14:ligatures w14:val="none"/>
        </w:rPr>
        <w:t>(hybrid, multi-modal, larger modules, module reuse across programmes, centrally created – locally deployed, reduced and smoothed assessment load through standardisation, interdisiplinary)​​ </w:t>
      </w:r>
    </w:p>
    <w:p w14:paraId="308D75FF" w14:textId="77777777" w:rsidR="00B90CC2" w:rsidRPr="00B90CC2" w:rsidRDefault="00B90CC2" w:rsidP="00B90CC2">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b/>
          <w:bCs/>
          <w:color w:val="717A8A"/>
          <w:kern w:val="0"/>
          <w:lang w:eastAsia="en-GB"/>
          <w14:ligatures w14:val="none"/>
        </w:rPr>
        <w:t>Authentic and Experiential</w:t>
      </w:r>
      <w:r w:rsidRPr="00B90CC2">
        <w:rPr>
          <w:rFonts w:ascii="Arial" w:eastAsia="Times New Roman" w:hAnsi="Arial" w:cs="Arial"/>
          <w:color w:val="717A8A"/>
          <w:kern w:val="0"/>
          <w:lang w:eastAsia="en-GB"/>
          <w14:ligatures w14:val="none"/>
        </w:rPr>
        <w:t> (based in real world challenges, flipped classrooms with active learning, problem-based, portfolio building, authentic assessment)​​ </w:t>
      </w:r>
    </w:p>
    <w:p w14:paraId="3DF47E12" w14:textId="77777777" w:rsidR="00B90CC2" w:rsidRPr="00B90CC2" w:rsidRDefault="00B90CC2" w:rsidP="00B90CC2">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b/>
          <w:bCs/>
          <w:color w:val="717A8A"/>
          <w:kern w:val="0"/>
          <w:lang w:eastAsia="en-GB"/>
          <w14:ligatures w14:val="none"/>
        </w:rPr>
        <w:t>Inclusive and Student-centered</w:t>
      </w:r>
      <w:r w:rsidRPr="00B90CC2">
        <w:rPr>
          <w:rFonts w:ascii="Arial" w:eastAsia="Times New Roman" w:hAnsi="Arial" w:cs="Arial"/>
          <w:color w:val="717A8A"/>
          <w:kern w:val="0"/>
          <w:lang w:eastAsia="en-GB"/>
          <w14:ligatures w14:val="none"/>
        </w:rPr>
        <w:t> (partnerships with students, driven by student experience, EDI, belonging/mattering)​​ </w:t>
      </w:r>
    </w:p>
    <w:p w14:paraId="6795487C" w14:textId="77777777" w:rsidR="00B90CC2" w:rsidRPr="00B90CC2" w:rsidRDefault="00B90CC2" w:rsidP="00B90CC2">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b/>
          <w:bCs/>
          <w:color w:val="717A8A"/>
          <w:kern w:val="0"/>
          <w:lang w:eastAsia="en-GB"/>
          <w14:ligatures w14:val="none"/>
        </w:rPr>
        <w:t>High-quality</w:t>
      </w:r>
      <w:r w:rsidRPr="00B90CC2">
        <w:rPr>
          <w:rFonts w:ascii="Arial" w:eastAsia="Times New Roman" w:hAnsi="Arial" w:cs="Arial"/>
          <w:color w:val="717A8A"/>
          <w:kern w:val="0"/>
          <w:lang w:eastAsia="en-GB"/>
          <w14:ligatures w14:val="none"/>
        </w:rPr>
        <w:t> (TEF, NSS, Aspire, student experience, quality rubrics/assessment criteria)​​ </w:t>
      </w:r>
    </w:p>
    <w:p w14:paraId="650AB5FB" w14:textId="77777777" w:rsidR="00B90CC2" w:rsidRPr="00B90CC2" w:rsidRDefault="00B90CC2" w:rsidP="00B90CC2">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b/>
          <w:bCs/>
          <w:color w:val="717A8A"/>
          <w:kern w:val="0"/>
          <w:lang w:eastAsia="en-GB"/>
          <w14:ligatures w14:val="none"/>
        </w:rPr>
        <w:t>Data-driven</w:t>
      </w:r>
      <w:r w:rsidRPr="00B90CC2">
        <w:rPr>
          <w:rFonts w:ascii="Arial" w:eastAsia="Times New Roman" w:hAnsi="Arial" w:cs="Arial"/>
          <w:color w:val="717A8A"/>
          <w:kern w:val="0"/>
          <w:lang w:eastAsia="en-GB"/>
          <w14:ligatures w14:val="none"/>
        </w:rPr>
        <w:t> (Market data, student choice, NSS, cost to deliver, reputational impact)​ </w:t>
      </w:r>
    </w:p>
    <w:p w14:paraId="66F43E77" w14:textId="77777777" w:rsidR="00B90CC2" w:rsidRPr="00B90CC2" w:rsidRDefault="00B90CC2" w:rsidP="00B90CC2">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b/>
          <w:bCs/>
          <w:color w:val="717A8A"/>
          <w:kern w:val="0"/>
          <w:lang w:eastAsia="en-GB"/>
          <w14:ligatures w14:val="none"/>
        </w:rPr>
        <w:t>Digitally-enabled</w:t>
      </w:r>
      <w:r w:rsidRPr="00B90CC2">
        <w:rPr>
          <w:rFonts w:ascii="Arial" w:eastAsia="Times New Roman" w:hAnsi="Arial" w:cs="Arial"/>
          <w:color w:val="717A8A"/>
          <w:kern w:val="0"/>
          <w:lang w:eastAsia="en-GB"/>
          <w14:ligatures w14:val="none"/>
        </w:rPr>
        <w:t> (drawing the best of our EdTech, inclusive assessment, digital skills) </w:t>
      </w:r>
    </w:p>
    <w:p w14:paraId="430D44BB" w14:textId="77777777" w:rsidR="00B90CC2" w:rsidRPr="00B90CC2" w:rsidRDefault="00B90CC2" w:rsidP="00B90CC2">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The next stage of work will be to develop course and assessment design principles to guide the further development and enhancement of student learning experiences. These will be announced in a future EduExe newsletter.  </w:t>
      </w:r>
    </w:p>
    <w:p w14:paraId="6F128A2E"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354BF528" w14:textId="2A2CFFFA"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lastRenderedPageBreak/>
        <w:fldChar w:fldCharType="begin"/>
      </w:r>
      <w:r w:rsidRPr="00B90CC2">
        <w:rPr>
          <w:rFonts w:ascii="Arial" w:eastAsia="Times New Roman" w:hAnsi="Arial" w:cs="Arial"/>
          <w:color w:val="717A8A"/>
          <w:kern w:val="0"/>
          <w:sz w:val="18"/>
          <w:szCs w:val="18"/>
          <w:lang w:eastAsia="en-GB"/>
          <w14:ligatures w14:val="none"/>
        </w:rPr>
        <w:instrText xml:space="preserve"> INCLUDEPICTURE "https://i4.createsend1.com/ei/r/C4/95F/475/021446/csfinal/Screenshot2024-02-07at08.19.54-9900000000079e3c.png"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7F6FF8D3" wp14:editId="055800FA">
            <wp:extent cx="5731510" cy="2101850"/>
            <wp:effectExtent l="0" t="0" r="0" b="6350"/>
            <wp:docPr id="1374285757" name="Picture 20"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85757" name="Picture 20" descr="A close up of a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01850"/>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3E08CF55" w14:textId="77777777" w:rsidR="00B90CC2" w:rsidRPr="00B90CC2" w:rsidRDefault="00B90CC2" w:rsidP="00B90CC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t>LGBTQ+ History Month - resource spotlight</w:t>
      </w:r>
    </w:p>
    <w:p w14:paraId="7306B483" w14:textId="77777777" w:rsidR="00B90CC2" w:rsidRPr="00B90CC2" w:rsidRDefault="00B90CC2" w:rsidP="00B90CC2">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To celebrate LGBTQ+ History Month, we wanted to remind colleagues of the </w:t>
      </w:r>
      <w:hyperlink r:id="rId7" w:history="1">
        <w:r w:rsidRPr="00B90CC2">
          <w:rPr>
            <w:rFonts w:ascii="Arial" w:eastAsia="Times New Roman" w:hAnsi="Arial" w:cs="Arial"/>
            <w:color w:val="57A607"/>
            <w:kern w:val="0"/>
            <w:u w:val="single"/>
            <w:lang w:eastAsia="en-GB"/>
            <w14:ligatures w14:val="none"/>
          </w:rPr>
          <w:t>LGBTQ+ Toolkit</w:t>
        </w:r>
      </w:hyperlink>
      <w:r w:rsidRPr="00B90CC2">
        <w:rPr>
          <w:rFonts w:ascii="Arial" w:eastAsia="Times New Roman" w:hAnsi="Arial" w:cs="Arial"/>
          <w:color w:val="717A8A"/>
          <w:kern w:val="0"/>
          <w:lang w:eastAsia="en-GB"/>
          <w14:ligatures w14:val="none"/>
        </w:rPr>
        <w:t> which can support educators in addressing gender identity and sexual orienation within learning environments. This resource is specifically designed to help educators create inclusive and supportive classrooms for LGBTQ+ students at Exeter, incorporating valuable insights from students and staff. This comprehensive guidance addresses key areas and essential topics like understanding LGBTQ+ terminology, pronoun usage, titles, and collective terms to ensure respectful communication. </w:t>
      </w:r>
    </w:p>
    <w:p w14:paraId="6347EE1D" w14:textId="77777777" w:rsidR="00B90CC2" w:rsidRPr="00B90CC2" w:rsidRDefault="00B90CC2" w:rsidP="00B90CC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8" w:history="1">
        <w:r w:rsidRPr="00B90CC2">
          <w:rPr>
            <w:rFonts w:ascii="Arial" w:eastAsia="Times New Roman" w:hAnsi="Arial" w:cs="Arial"/>
            <w:b/>
            <w:bCs/>
            <w:color w:val="FFFFFF"/>
            <w:kern w:val="0"/>
            <w:sz w:val="21"/>
            <w:szCs w:val="21"/>
            <w:u w:val="single"/>
            <w:shd w:val="clear" w:color="auto" w:fill="00A87E"/>
            <w:lang w:eastAsia="en-GB"/>
            <w14:ligatures w14:val="none"/>
          </w:rPr>
          <w:t>Access the LGBTQ+ toolkit</w:t>
        </w:r>
      </w:hyperlink>
    </w:p>
    <w:p w14:paraId="5986B75C"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203522AF" w14:textId="74EAD346"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lastRenderedPageBreak/>
        <w:fldChar w:fldCharType="begin"/>
      </w:r>
      <w:r w:rsidRPr="00B90CC2">
        <w:rPr>
          <w:rFonts w:ascii="Arial" w:eastAsia="Times New Roman" w:hAnsi="Arial" w:cs="Arial"/>
          <w:color w:val="717A8A"/>
          <w:kern w:val="0"/>
          <w:sz w:val="18"/>
          <w:szCs w:val="18"/>
          <w:lang w:eastAsia="en-GB"/>
          <w14:ligatures w14:val="none"/>
        </w:rPr>
        <w:instrText xml:space="preserve"> INCLUDEPICTURE "https://i5.createsend1.com/ei/r/C4/95F/475/021446/csfinal/Landscapeposter-9900000000079e3c.png"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05A9AE64" wp14:editId="1C2A3BFB">
            <wp:extent cx="5731510" cy="4050030"/>
            <wp:effectExtent l="0" t="0" r="0" b="1270"/>
            <wp:docPr id="1791970848" name="Picture 19" descr="A purple and yellow he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970848" name="Picture 19" descr="A purple and yellow heart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050030"/>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31805A62" w14:textId="77777777" w:rsidR="00B90CC2" w:rsidRPr="00B90CC2" w:rsidRDefault="00B90CC2" w:rsidP="00B90CC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t>Feedback festival 2024</w:t>
      </w:r>
    </w:p>
    <w:p w14:paraId="24182E08" w14:textId="77777777" w:rsidR="00B90CC2" w:rsidRPr="00B90CC2" w:rsidRDefault="00B90CC2" w:rsidP="00B90CC2">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The Feedback Festival will take place in the w/c 26th February. The festival complements the 5 days of feedback communications that went out to staff in w/c 11th December, and focuses on student-facing resources and activities to promote feedback literacy and engagement with feedback. It is also an opportunity to extend the work of the NSS Assessment and Feedback project, and collect data on student perceptions of feedback. The festival supports the work and communications around the NSS and is being led by the Educator Development team in collaboration with Faculties, Student Voice and Change and Academic Skills and will be delivered online and in person across our Streatham, St. Luke’s and Penryn campuses.</w:t>
      </w:r>
    </w:p>
    <w:p w14:paraId="4EAAA6DF" w14:textId="77777777" w:rsidR="00B90CC2" w:rsidRPr="00B90CC2" w:rsidRDefault="00B90CC2" w:rsidP="00B90CC2">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Detailed communications will be sent to staff and students throughout February with information about the events and activities running and how to sign up!</w:t>
      </w:r>
    </w:p>
    <w:p w14:paraId="03D09B2C" w14:textId="77777777" w:rsidR="00B90CC2" w:rsidRPr="00B90CC2" w:rsidRDefault="00B90CC2" w:rsidP="00B90CC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10" w:history="1">
        <w:r w:rsidRPr="00B90CC2">
          <w:rPr>
            <w:rFonts w:ascii="Arial" w:eastAsia="Times New Roman" w:hAnsi="Arial" w:cs="Arial"/>
            <w:b/>
            <w:bCs/>
            <w:color w:val="FFFFFF"/>
            <w:kern w:val="0"/>
            <w:sz w:val="21"/>
            <w:szCs w:val="21"/>
            <w:u w:val="single"/>
            <w:shd w:val="clear" w:color="auto" w:fill="00A87E"/>
            <w:lang w:eastAsia="en-GB"/>
            <w14:ligatures w14:val="none"/>
          </w:rPr>
          <w:t>Visit the Feedback Festival website</w:t>
        </w:r>
      </w:hyperlink>
    </w:p>
    <w:p w14:paraId="74DD9882"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7430B5E6" w14:textId="77777777" w:rsidR="00B90CC2" w:rsidRPr="00B90CC2" w:rsidRDefault="00B90CC2" w:rsidP="00B90CC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t>Using Assessment Feedback Study Zone Resource</w:t>
      </w:r>
    </w:p>
    <w:p w14:paraId="0BBF305E" w14:textId="77777777" w:rsidR="00B90CC2" w:rsidRPr="00B90CC2" w:rsidRDefault="00B90CC2" w:rsidP="00B90CC2">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 xml:space="preserve">In Summer 2022, the Educator Development team worked with Academic Skills team to create a resource for students on Using Assessment Feedback. To find out </w:t>
      </w:r>
      <w:r w:rsidRPr="00B90CC2">
        <w:rPr>
          <w:rFonts w:ascii="Arial" w:eastAsia="Times New Roman" w:hAnsi="Arial" w:cs="Arial"/>
          <w:color w:val="717A8A"/>
          <w:kern w:val="0"/>
          <w:lang w:eastAsia="en-GB"/>
          <w14:ligatures w14:val="none"/>
        </w:rPr>
        <w:lastRenderedPageBreak/>
        <w:t>more about this resource, and what it can offer to students, you can watch this short video from Dr. Eleanor Hodgson, Senior Educator Developer.</w:t>
      </w:r>
    </w:p>
    <w:p w14:paraId="40AF4AB5" w14:textId="289A18E5"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noProof/>
          <w:color w:val="57A607"/>
          <w:kern w:val="0"/>
          <w:sz w:val="18"/>
          <w:szCs w:val="18"/>
          <w:lang w:eastAsia="en-GB"/>
          <w14:ligatures w14:val="none"/>
        </w:rPr>
        <w:drawing>
          <wp:inline distT="0" distB="0" distL="0" distR="0" wp14:anchorId="5993EFD8" wp14:editId="3A724817">
            <wp:extent cx="5731510" cy="3381375"/>
            <wp:effectExtent l="0" t="0" r="0" b="0"/>
            <wp:docPr id="1320208736" name="Picture 18" descr="A screenshot of a survey&#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208736" name="Picture 18" descr="A screenshot of a survey&#10;&#10;Description automatically generated">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381375"/>
                    </a:xfrm>
                    <a:prstGeom prst="rect">
                      <a:avLst/>
                    </a:prstGeom>
                    <a:noFill/>
                    <a:ln>
                      <a:noFill/>
                    </a:ln>
                  </pic:spPr>
                </pic:pic>
              </a:graphicData>
            </a:graphic>
          </wp:inline>
        </w:drawing>
      </w:r>
    </w:p>
    <w:p w14:paraId="1FD1E350" w14:textId="77777777" w:rsidR="00B90CC2" w:rsidRPr="00B90CC2" w:rsidRDefault="00B90CC2" w:rsidP="00B90CC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13" w:history="1">
        <w:r w:rsidRPr="00B90CC2">
          <w:rPr>
            <w:rFonts w:ascii="Arial" w:eastAsia="Times New Roman" w:hAnsi="Arial" w:cs="Arial"/>
            <w:b/>
            <w:bCs/>
            <w:color w:val="FFFFFF"/>
            <w:kern w:val="0"/>
            <w:sz w:val="21"/>
            <w:szCs w:val="21"/>
            <w:u w:val="single"/>
            <w:shd w:val="clear" w:color="auto" w:fill="00A87E"/>
            <w:lang w:eastAsia="en-GB"/>
            <w14:ligatures w14:val="none"/>
          </w:rPr>
          <w:t>Watch the video</w:t>
        </w:r>
      </w:hyperlink>
    </w:p>
    <w:p w14:paraId="520A3A92" w14:textId="77777777" w:rsidR="00B90CC2" w:rsidRPr="00B90CC2" w:rsidRDefault="00B90CC2" w:rsidP="00B90CC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14" w:history="1">
        <w:r w:rsidRPr="00B90CC2">
          <w:rPr>
            <w:rFonts w:ascii="Arial" w:eastAsia="Times New Roman" w:hAnsi="Arial" w:cs="Arial"/>
            <w:b/>
            <w:bCs/>
            <w:color w:val="FFFFFF"/>
            <w:kern w:val="0"/>
            <w:sz w:val="21"/>
            <w:szCs w:val="21"/>
            <w:u w:val="single"/>
            <w:shd w:val="clear" w:color="auto" w:fill="00A87E"/>
            <w:lang w:eastAsia="en-GB"/>
            <w14:ligatures w14:val="none"/>
          </w:rPr>
          <w:t>Access the resources</w:t>
        </w:r>
      </w:hyperlink>
    </w:p>
    <w:p w14:paraId="6D75C9F4"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5AD18A74" w14:textId="55501FF2"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fldChar w:fldCharType="begin"/>
      </w:r>
      <w:r w:rsidRPr="00B90CC2">
        <w:rPr>
          <w:rFonts w:ascii="Arial" w:eastAsia="Times New Roman" w:hAnsi="Arial" w:cs="Arial"/>
          <w:color w:val="717A8A"/>
          <w:kern w:val="0"/>
          <w:sz w:val="18"/>
          <w:szCs w:val="18"/>
          <w:lang w:eastAsia="en-GB"/>
          <w14:ligatures w14:val="none"/>
        </w:rPr>
        <w:instrText xml:space="preserve"> INCLUDEPICTURE "https://i7.createsend1.com/ei/r/C4/95F/475/021446/csfinal/stockimg-2-4913769-3a1c827f46614c5a.jpg"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1B65102E" wp14:editId="4D447FA8">
            <wp:extent cx="5731510" cy="2273300"/>
            <wp:effectExtent l="0" t="0" r="0" b="0"/>
            <wp:docPr id="565428327" name="Picture 17" descr="A question mark carved in a frosted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428327" name="Picture 17" descr="A question mark carved in a frosted glas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273300"/>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33B964E0" w14:textId="77777777" w:rsidR="00B90CC2" w:rsidRPr="00B90CC2" w:rsidRDefault="00B90CC2" w:rsidP="00B90CC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t>Some reflective questions to set your students post-feedback</w:t>
      </w:r>
    </w:p>
    <w:p w14:paraId="6A5FABF5" w14:textId="77777777" w:rsidR="00B90CC2" w:rsidRPr="00B90CC2" w:rsidRDefault="00B90CC2" w:rsidP="00B90CC2">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The questions below have been recommended by educator </w:t>
      </w:r>
      <w:hyperlink r:id="rId16" w:history="1">
        <w:r w:rsidRPr="00B90CC2">
          <w:rPr>
            <w:rFonts w:ascii="Arial" w:eastAsia="Times New Roman" w:hAnsi="Arial" w:cs="Arial"/>
            <w:color w:val="57A607"/>
            <w:kern w:val="0"/>
            <w:u w:val="single"/>
            <w:lang w:eastAsia="en-GB"/>
            <w14:ligatures w14:val="none"/>
          </w:rPr>
          <w:t>Phil Race</w:t>
        </w:r>
      </w:hyperlink>
      <w:r w:rsidRPr="00B90CC2">
        <w:rPr>
          <w:rFonts w:ascii="Arial" w:eastAsia="Times New Roman" w:hAnsi="Arial" w:cs="Arial"/>
          <w:color w:val="717A8A"/>
          <w:kern w:val="0"/>
          <w:lang w:eastAsia="en-GB"/>
          <w14:ligatures w14:val="none"/>
        </w:rPr>
        <w:t xml:space="preserve">. You probably won’t have time to cover or assign all of these questions, but you can pick and choose which questions will work best for your students and your context. Keep in mind that longer and more in-depth reflection exercises are especially useful at </w:t>
      </w:r>
      <w:r w:rsidRPr="00B90CC2">
        <w:rPr>
          <w:rFonts w:ascii="Arial" w:eastAsia="Times New Roman" w:hAnsi="Arial" w:cs="Arial"/>
          <w:color w:val="717A8A"/>
          <w:kern w:val="0"/>
          <w:lang w:eastAsia="en-GB"/>
          <w14:ligatures w14:val="none"/>
        </w:rPr>
        <w:lastRenderedPageBreak/>
        <w:t>the </w:t>
      </w:r>
      <w:hyperlink r:id="rId17" w:history="1">
        <w:r w:rsidRPr="00B90CC2">
          <w:rPr>
            <w:rFonts w:ascii="Arial" w:eastAsia="Times New Roman" w:hAnsi="Arial" w:cs="Arial"/>
            <w:color w:val="57A607"/>
            <w:kern w:val="0"/>
            <w:u w:val="single"/>
            <w:lang w:eastAsia="en-GB"/>
            <w14:ligatures w14:val="none"/>
          </w:rPr>
          <w:t>end of a module</w:t>
        </w:r>
      </w:hyperlink>
      <w:r w:rsidRPr="00B90CC2">
        <w:rPr>
          <w:rFonts w:ascii="Arial" w:eastAsia="Times New Roman" w:hAnsi="Arial" w:cs="Arial"/>
          <w:color w:val="717A8A"/>
          <w:kern w:val="0"/>
          <w:lang w:eastAsia="en-GB"/>
          <w14:ligatures w14:val="none"/>
        </w:rPr>
        <w:t> as students can review what they learned and whether they have achieved the </w:t>
      </w:r>
      <w:hyperlink r:id="rId18" w:history="1">
        <w:r w:rsidRPr="00B90CC2">
          <w:rPr>
            <w:rFonts w:ascii="Arial" w:eastAsia="Times New Roman" w:hAnsi="Arial" w:cs="Arial"/>
            <w:color w:val="57A607"/>
            <w:kern w:val="0"/>
            <w:u w:val="single"/>
            <w:lang w:eastAsia="en-GB"/>
            <w14:ligatures w14:val="none"/>
          </w:rPr>
          <w:t>ILOs</w:t>
        </w:r>
      </w:hyperlink>
      <w:r w:rsidRPr="00B90CC2">
        <w:rPr>
          <w:rFonts w:ascii="Arial" w:eastAsia="Times New Roman" w:hAnsi="Arial" w:cs="Arial"/>
          <w:color w:val="717A8A"/>
          <w:kern w:val="0"/>
          <w:lang w:eastAsia="en-GB"/>
          <w14:ligatures w14:val="none"/>
        </w:rPr>
        <w:t>. </w:t>
      </w:r>
    </w:p>
    <w:p w14:paraId="7354B3E3" w14:textId="77777777" w:rsidR="00B90CC2" w:rsidRPr="00B90CC2" w:rsidRDefault="00B90CC2" w:rsidP="00B90CC2">
      <w:pPr>
        <w:numPr>
          <w:ilvl w:val="0"/>
          <w:numId w:val="3"/>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How has this assignment helped me to develop my knowledge and skills? </w:t>
      </w:r>
    </w:p>
    <w:p w14:paraId="1385FC29" w14:textId="77777777" w:rsidR="00B90CC2" w:rsidRPr="00B90CC2" w:rsidRDefault="00B90CC2" w:rsidP="00B90CC2">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Which were the most difficult parts of the assignment, and why? </w:t>
      </w:r>
    </w:p>
    <w:p w14:paraId="16276B91" w14:textId="77777777" w:rsidR="00B90CC2" w:rsidRPr="00B90CC2" w:rsidRDefault="00B90CC2" w:rsidP="00B90CC2">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Which were the most straightforward parts, and why? </w:t>
      </w:r>
    </w:p>
    <w:p w14:paraId="015655C6" w14:textId="77777777" w:rsidR="00B90CC2" w:rsidRPr="00B90CC2" w:rsidRDefault="00B90CC2" w:rsidP="00B90CC2">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What was the best thing I did, and why?</w:t>
      </w:r>
    </w:p>
    <w:p w14:paraId="682533F7" w14:textId="77777777" w:rsidR="00B90CC2" w:rsidRPr="00B90CC2" w:rsidRDefault="00B90CC2" w:rsidP="00B90CC2">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What worked least well for me, and why?  </w:t>
      </w:r>
    </w:p>
    <w:p w14:paraId="76477CEB" w14:textId="77777777" w:rsidR="00B90CC2" w:rsidRPr="00B90CC2" w:rsidRDefault="00B90CC2" w:rsidP="00B90CC2">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With hindsight, how would I go about this assignment differently if doing it again from scratch? </w:t>
      </w:r>
    </w:p>
    <w:p w14:paraId="2F904825" w14:textId="77777777" w:rsidR="00B90CC2" w:rsidRPr="00B90CC2" w:rsidRDefault="00B90CC2" w:rsidP="00B90CC2">
      <w:pPr>
        <w:numPr>
          <w:ilvl w:val="0"/>
          <w:numId w:val="3"/>
        </w:numPr>
        <w:shd w:val="clear" w:color="auto" w:fill="FFFFFF"/>
        <w:spacing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What advice would you give to a friend about to start on the same assignment?  </w:t>
      </w:r>
    </w:p>
    <w:p w14:paraId="4D2C882F"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40715D9F" w14:textId="0309FD1A"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fldChar w:fldCharType="begin"/>
      </w:r>
      <w:r w:rsidRPr="00B90CC2">
        <w:rPr>
          <w:rFonts w:ascii="Arial" w:eastAsia="Times New Roman" w:hAnsi="Arial" w:cs="Arial"/>
          <w:color w:val="717A8A"/>
          <w:kern w:val="0"/>
          <w:sz w:val="18"/>
          <w:szCs w:val="18"/>
          <w:lang w:eastAsia="en-GB"/>
          <w14:ligatures w14:val="none"/>
        </w:rPr>
        <w:instrText xml:space="preserve"> INCLUDEPICTURE "https://i8.createsend1.com/ei/r/C4/95F/475/021446/csfinal/stockimg-2-1111372-c1bf5bac2a7c5d09.jpg"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0F2A7EF8" wp14:editId="57E2400C">
            <wp:extent cx="5731510" cy="2541270"/>
            <wp:effectExtent l="0" t="0" r="0" b="0"/>
            <wp:docPr id="2062105923" name="Picture 16" descr="A white paper cut out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105923" name="Picture 16" descr="A white paper cut out of a fac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541270"/>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582181D7" w14:textId="77777777" w:rsidR="00B90CC2" w:rsidRPr="00B90CC2" w:rsidRDefault="00B90CC2" w:rsidP="00B90CC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t>Preparing for module amendments - reimagining assessment in the age of AI</w:t>
      </w:r>
    </w:p>
    <w:p w14:paraId="187EF039" w14:textId="77777777" w:rsidR="00B90CC2" w:rsidRPr="00B90CC2" w:rsidRDefault="00B90CC2" w:rsidP="00B90CC2">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The emergence of generative AI – a type of AI that can produce or generate content in a variety of media - is going to be a catalyst for re-imagining assessment. This tool will support you to do just that – taking you through a series of tasks and reflective questions to get you to consider:</w:t>
      </w:r>
    </w:p>
    <w:p w14:paraId="58D26963" w14:textId="77777777" w:rsidR="00B90CC2" w:rsidRPr="00B90CC2" w:rsidRDefault="00B90CC2" w:rsidP="00B90CC2">
      <w:pPr>
        <w:numPr>
          <w:ilvl w:val="0"/>
          <w:numId w:val="4"/>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What are you assessing, and why?</w:t>
      </w:r>
    </w:p>
    <w:p w14:paraId="1B21DB07" w14:textId="77777777" w:rsidR="00B90CC2" w:rsidRPr="00B90CC2" w:rsidRDefault="00B90CC2" w:rsidP="00B90CC2">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What assessment methods are you using?</w:t>
      </w:r>
    </w:p>
    <w:p w14:paraId="7CDC49C5" w14:textId="77777777" w:rsidR="00B90CC2" w:rsidRPr="00B90CC2" w:rsidRDefault="00B90CC2" w:rsidP="00B90CC2">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How will you design your assessment tasks?</w:t>
      </w:r>
    </w:p>
    <w:p w14:paraId="2A070D8B" w14:textId="77777777" w:rsidR="00B90CC2" w:rsidRPr="00B90CC2" w:rsidRDefault="00B90CC2" w:rsidP="00B90CC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lastRenderedPageBreak/>
        <w:t>In doing so, this tool will prepare you to make any module amendments needed for 2024/2025 (the central deadlines are </w:t>
      </w:r>
      <w:r w:rsidRPr="00B90CC2">
        <w:rPr>
          <w:rFonts w:ascii="Arial" w:eastAsia="Times New Roman" w:hAnsi="Arial" w:cs="Arial"/>
          <w:b/>
          <w:bCs/>
          <w:color w:val="717A8A"/>
          <w:kern w:val="0"/>
          <w:lang w:eastAsia="en-GB"/>
          <w14:ligatures w14:val="none"/>
        </w:rPr>
        <w:t>UG 2/3/4: Friday 1st March 2024 </w:t>
      </w:r>
      <w:r w:rsidRPr="00B90CC2">
        <w:rPr>
          <w:rFonts w:ascii="Arial" w:eastAsia="Times New Roman" w:hAnsi="Arial" w:cs="Arial"/>
          <w:color w:val="717A8A"/>
          <w:kern w:val="0"/>
          <w:lang w:eastAsia="en-GB"/>
          <w14:ligatures w14:val="none"/>
        </w:rPr>
        <w:t>and </w:t>
      </w:r>
      <w:r w:rsidRPr="00B90CC2">
        <w:rPr>
          <w:rFonts w:ascii="Arial" w:eastAsia="Times New Roman" w:hAnsi="Arial" w:cs="Arial"/>
          <w:b/>
          <w:bCs/>
          <w:color w:val="717A8A"/>
          <w:kern w:val="0"/>
          <w:lang w:eastAsia="en-GB"/>
          <w14:ligatures w14:val="none"/>
        </w:rPr>
        <w:t>UG 1 / PGT: Friday 26th April 2024</w:t>
      </w:r>
      <w:r w:rsidRPr="00B90CC2">
        <w:rPr>
          <w:rFonts w:ascii="Arial" w:eastAsia="Times New Roman" w:hAnsi="Arial" w:cs="Arial"/>
          <w:color w:val="717A8A"/>
          <w:kern w:val="0"/>
          <w:lang w:eastAsia="en-GB"/>
          <w14:ligatures w14:val="none"/>
        </w:rPr>
        <w:t>, with the Faculty specific deadlines </w:t>
      </w:r>
      <w:hyperlink r:id="rId20" w:history="1">
        <w:r w:rsidRPr="00B90CC2">
          <w:rPr>
            <w:rFonts w:ascii="Arial" w:eastAsia="Times New Roman" w:hAnsi="Arial" w:cs="Arial"/>
            <w:color w:val="57A607"/>
            <w:kern w:val="0"/>
            <w:u w:val="single"/>
            <w:lang w:eastAsia="en-GB"/>
            <w14:ligatures w14:val="none"/>
          </w:rPr>
          <w:t>published in the last EduExe Newsletter</w:t>
        </w:r>
      </w:hyperlink>
      <w:r w:rsidRPr="00B90CC2">
        <w:rPr>
          <w:rFonts w:ascii="Arial" w:eastAsia="Times New Roman" w:hAnsi="Arial" w:cs="Arial"/>
          <w:color w:val="717A8A"/>
          <w:kern w:val="0"/>
          <w:lang w:eastAsia="en-GB"/>
          <w14:ligatures w14:val="none"/>
        </w:rPr>
        <w:t>). This guidance and deadlines for module amendments are also available via the TQA Manual’s forms page, </w:t>
      </w:r>
      <w:hyperlink r:id="rId21" w:history="1">
        <w:r w:rsidRPr="00B90CC2">
          <w:rPr>
            <w:rFonts w:ascii="Arial" w:eastAsia="Times New Roman" w:hAnsi="Arial" w:cs="Arial"/>
            <w:b/>
            <w:bCs/>
            <w:color w:val="57A607"/>
            <w:kern w:val="0"/>
            <w:u w:val="single"/>
            <w:lang w:eastAsia="en-GB"/>
            <w14:ligatures w14:val="none"/>
          </w:rPr>
          <w:t>here</w:t>
        </w:r>
      </w:hyperlink>
      <w:r w:rsidRPr="00B90CC2">
        <w:rPr>
          <w:rFonts w:ascii="Arial" w:eastAsia="Times New Roman" w:hAnsi="Arial" w:cs="Arial"/>
          <w:b/>
          <w:bCs/>
          <w:color w:val="717A8A"/>
          <w:kern w:val="0"/>
          <w:lang w:eastAsia="en-GB"/>
          <w14:ligatures w14:val="none"/>
        </w:rPr>
        <w:t>. </w:t>
      </w:r>
    </w:p>
    <w:p w14:paraId="6B9F5473" w14:textId="77777777" w:rsidR="00B90CC2" w:rsidRPr="00B90CC2" w:rsidRDefault="00B90CC2" w:rsidP="00B90CC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Different educators will play different roles in this process, depending on your role (e.g., module tutor, module lead or programme lead). Make sure when looking at this document, and before you make any changes, you discuss your ideas with your programme lead and/or Director of Education and Student Experience.</w:t>
      </w:r>
    </w:p>
    <w:p w14:paraId="5A77C081" w14:textId="77777777" w:rsidR="00B90CC2" w:rsidRPr="00B90CC2" w:rsidRDefault="00B90CC2" w:rsidP="00B90CC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We have developed a full version of the tool, which we advise you use as part of an away day (which the Educator Development team could deliver!), and a short version.</w:t>
      </w:r>
    </w:p>
    <w:p w14:paraId="3F20F0F3" w14:textId="77777777" w:rsidR="00B90CC2" w:rsidRPr="00B90CC2" w:rsidRDefault="00B90CC2" w:rsidP="00B90CC2">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We regularly deliver bespoke, in-department workshops. If you are interested in us delivering this tool as an interactive workshop, CPD event or away day, please get in touch. Similarly, if you have any questions or feedback on this tool, please contact the Educator Development team on eduexe@exeter.ac.uk. </w:t>
      </w:r>
    </w:p>
    <w:p w14:paraId="6DC87D2E" w14:textId="77777777" w:rsidR="00B90CC2" w:rsidRPr="00B90CC2" w:rsidRDefault="00B90CC2" w:rsidP="00B90CC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22" w:history="1">
        <w:r w:rsidRPr="00B90CC2">
          <w:rPr>
            <w:rFonts w:ascii="Arial" w:eastAsia="Times New Roman" w:hAnsi="Arial" w:cs="Arial"/>
            <w:b/>
            <w:bCs/>
            <w:color w:val="FFFFFF"/>
            <w:kern w:val="0"/>
            <w:sz w:val="21"/>
            <w:szCs w:val="21"/>
            <w:u w:val="single"/>
            <w:shd w:val="clear" w:color="auto" w:fill="00A87E"/>
            <w:lang w:eastAsia="en-GB"/>
            <w14:ligatures w14:val="none"/>
          </w:rPr>
          <w:t>Access the module amendment deadlines for 24/25</w:t>
        </w:r>
      </w:hyperlink>
    </w:p>
    <w:p w14:paraId="3F7744EC" w14:textId="77777777" w:rsidR="00B90CC2" w:rsidRPr="00B90CC2" w:rsidRDefault="00B90CC2" w:rsidP="00B90CC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23" w:history="1">
        <w:r w:rsidRPr="00B90CC2">
          <w:rPr>
            <w:rFonts w:ascii="Arial" w:eastAsia="Times New Roman" w:hAnsi="Arial" w:cs="Arial"/>
            <w:b/>
            <w:bCs/>
            <w:color w:val="FFFFFF"/>
            <w:kern w:val="0"/>
            <w:sz w:val="21"/>
            <w:szCs w:val="21"/>
            <w:u w:val="single"/>
            <w:shd w:val="clear" w:color="auto" w:fill="00A87E"/>
            <w:lang w:eastAsia="en-GB"/>
            <w14:ligatures w14:val="none"/>
          </w:rPr>
          <w:t>Visit the Reimagining assessment in the age of AI toolkit page</w:t>
        </w:r>
      </w:hyperlink>
    </w:p>
    <w:p w14:paraId="5D9BEB46" w14:textId="77777777" w:rsidR="00B90CC2" w:rsidRPr="00B90CC2" w:rsidRDefault="00B90CC2" w:rsidP="00B90CC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24" w:history="1">
        <w:r w:rsidRPr="00B90CC2">
          <w:rPr>
            <w:rFonts w:ascii="Arial" w:eastAsia="Times New Roman" w:hAnsi="Arial" w:cs="Arial"/>
            <w:b/>
            <w:bCs/>
            <w:color w:val="FFFFFF"/>
            <w:kern w:val="0"/>
            <w:sz w:val="21"/>
            <w:szCs w:val="21"/>
            <w:u w:val="single"/>
            <w:shd w:val="clear" w:color="auto" w:fill="00A87E"/>
            <w:lang w:eastAsia="en-GB"/>
            <w14:ligatures w14:val="none"/>
          </w:rPr>
          <w:t>Download the Reimagining assessment reflective tool</w:t>
        </w:r>
      </w:hyperlink>
    </w:p>
    <w:p w14:paraId="419DB897"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5ABF62BA" w14:textId="5C6B7BC2"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fldChar w:fldCharType="begin"/>
      </w:r>
      <w:r w:rsidRPr="00B90CC2">
        <w:rPr>
          <w:rFonts w:ascii="Arial" w:eastAsia="Times New Roman" w:hAnsi="Arial" w:cs="Arial"/>
          <w:color w:val="717A8A"/>
          <w:kern w:val="0"/>
          <w:sz w:val="18"/>
          <w:szCs w:val="18"/>
          <w:lang w:eastAsia="en-GB"/>
          <w14:ligatures w14:val="none"/>
        </w:rPr>
        <w:instrText xml:space="preserve"> INCLUDEPICTURE "https://i9.createsend1.com/ei/r/C4/95F/475/021446/csfinal/stockimg-2-3482441-38c30229fd0ea27f.jpg"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6C55A3CB" wp14:editId="1DBFFB68">
            <wp:extent cx="5731510" cy="2674620"/>
            <wp:effectExtent l="0" t="0" r="0" b="5080"/>
            <wp:docPr id="2111548632" name="Picture 15" descr="A puzzle with a pink piece mis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548632" name="Picture 15" descr="A puzzle with a pink piece missing&#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2674620"/>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7B3B6CA8" w14:textId="77777777" w:rsidR="00B90CC2" w:rsidRPr="00B90CC2" w:rsidRDefault="00B90CC2" w:rsidP="00B90CC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t>Doing assessment differently</w:t>
      </w:r>
    </w:p>
    <w:p w14:paraId="31C4693C" w14:textId="77777777" w:rsidR="00B90CC2" w:rsidRPr="00B90CC2" w:rsidRDefault="00B90CC2" w:rsidP="00B90CC2">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lastRenderedPageBreak/>
        <w:t>As you prepare to make any module amendments for the next academic year, we wanted to share a series of case studies of colleagues doing assessment differently across the University:</w:t>
      </w:r>
    </w:p>
    <w:p w14:paraId="5705F48B" w14:textId="77777777" w:rsidR="00B90CC2" w:rsidRPr="00B90CC2" w:rsidRDefault="00B90CC2" w:rsidP="00B90CC2">
      <w:pPr>
        <w:numPr>
          <w:ilvl w:val="0"/>
          <w:numId w:val="5"/>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26" w:history="1">
        <w:r w:rsidRPr="00B90CC2">
          <w:rPr>
            <w:rFonts w:ascii="Arial" w:eastAsia="Times New Roman" w:hAnsi="Arial" w:cs="Arial"/>
            <w:color w:val="57A607"/>
            <w:kern w:val="0"/>
            <w:u w:val="single"/>
            <w:lang w:eastAsia="en-GB"/>
            <w14:ligatures w14:val="none"/>
          </w:rPr>
          <w:t>Alternative blue plaques as assessment</w:t>
        </w:r>
      </w:hyperlink>
    </w:p>
    <w:p w14:paraId="1A8358DB" w14:textId="77777777" w:rsidR="00B90CC2" w:rsidRPr="00B90CC2" w:rsidRDefault="00B90CC2" w:rsidP="00B90CC2">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27" w:history="1">
        <w:r w:rsidRPr="00B90CC2">
          <w:rPr>
            <w:rFonts w:ascii="Arial" w:eastAsia="Times New Roman" w:hAnsi="Arial" w:cs="Arial"/>
            <w:color w:val="57A607"/>
            <w:kern w:val="0"/>
            <w:u w:val="single"/>
            <w:lang w:eastAsia="en-GB"/>
            <w14:ligatures w14:val="none"/>
          </w:rPr>
          <w:t>Exploring social media as a form of assessment</w:t>
        </w:r>
      </w:hyperlink>
    </w:p>
    <w:p w14:paraId="3BF493AA" w14:textId="77777777" w:rsidR="00B90CC2" w:rsidRPr="00B90CC2" w:rsidRDefault="00B90CC2" w:rsidP="00B90CC2">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28" w:history="1">
        <w:r w:rsidRPr="00B90CC2">
          <w:rPr>
            <w:rFonts w:ascii="Arial" w:eastAsia="Times New Roman" w:hAnsi="Arial" w:cs="Arial"/>
            <w:color w:val="57A607"/>
            <w:kern w:val="0"/>
            <w:u w:val="single"/>
            <w:lang w:eastAsia="en-GB"/>
            <w14:ligatures w14:val="none"/>
          </w:rPr>
          <w:t>Video creation as an assessment</w:t>
        </w:r>
      </w:hyperlink>
    </w:p>
    <w:p w14:paraId="30D1ACE3" w14:textId="77777777" w:rsidR="00B90CC2" w:rsidRPr="00B90CC2" w:rsidRDefault="00B90CC2" w:rsidP="00B90CC2">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29" w:history="1">
        <w:r w:rsidRPr="00B90CC2">
          <w:rPr>
            <w:rFonts w:ascii="Arial" w:eastAsia="Times New Roman" w:hAnsi="Arial" w:cs="Arial"/>
            <w:color w:val="57A607"/>
            <w:kern w:val="0"/>
            <w:u w:val="single"/>
            <w:lang w:eastAsia="en-GB"/>
            <w14:ligatures w14:val="none"/>
          </w:rPr>
          <w:t>In pursuit of pukka assessment: bringing together Generation Z and Generative AI</w:t>
        </w:r>
      </w:hyperlink>
    </w:p>
    <w:p w14:paraId="76E248EB" w14:textId="77777777" w:rsidR="00B90CC2" w:rsidRPr="00B90CC2" w:rsidRDefault="00B90CC2" w:rsidP="00B90CC2">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0" w:history="1">
        <w:r w:rsidRPr="00B90CC2">
          <w:rPr>
            <w:rFonts w:ascii="Arial" w:eastAsia="Times New Roman" w:hAnsi="Arial" w:cs="Arial"/>
            <w:color w:val="57A607"/>
            <w:kern w:val="0"/>
            <w:u w:val="single"/>
            <w:lang w:eastAsia="en-GB"/>
            <w14:ligatures w14:val="none"/>
          </w:rPr>
          <w:t>Empowering students with innovative assessments: Decolonising medicine</w:t>
        </w:r>
      </w:hyperlink>
    </w:p>
    <w:p w14:paraId="62145202" w14:textId="77777777" w:rsidR="00B90CC2" w:rsidRPr="00B90CC2" w:rsidRDefault="00B90CC2" w:rsidP="00B90CC2">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1" w:history="1">
        <w:r w:rsidRPr="00B90CC2">
          <w:rPr>
            <w:rFonts w:ascii="Arial" w:eastAsia="Times New Roman" w:hAnsi="Arial" w:cs="Arial"/>
            <w:color w:val="57A607"/>
            <w:kern w:val="0"/>
            <w:u w:val="single"/>
            <w:lang w:eastAsia="en-GB"/>
            <w14:ligatures w14:val="none"/>
          </w:rPr>
          <w:t>Rethinking assessment in the face of AI – example of an in-year change</w:t>
        </w:r>
      </w:hyperlink>
    </w:p>
    <w:p w14:paraId="409B137C" w14:textId="77777777" w:rsidR="00B90CC2" w:rsidRPr="00B90CC2" w:rsidRDefault="00B90CC2" w:rsidP="00B90CC2">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2" w:history="1">
        <w:r w:rsidRPr="00B90CC2">
          <w:rPr>
            <w:rFonts w:ascii="Arial" w:eastAsia="Times New Roman" w:hAnsi="Arial" w:cs="Arial"/>
            <w:color w:val="57A607"/>
            <w:kern w:val="0"/>
            <w:u w:val="single"/>
            <w:lang w:eastAsia="en-GB"/>
            <w14:ligatures w14:val="none"/>
          </w:rPr>
          <w:t>Assessment as learning in Medical Sciences</w:t>
        </w:r>
      </w:hyperlink>
    </w:p>
    <w:p w14:paraId="18474016" w14:textId="77777777" w:rsidR="00B90CC2" w:rsidRPr="00B90CC2" w:rsidRDefault="00B90CC2" w:rsidP="00B90CC2">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3" w:history="1">
        <w:r w:rsidRPr="00B90CC2">
          <w:rPr>
            <w:rFonts w:ascii="Arial" w:eastAsia="Times New Roman" w:hAnsi="Arial" w:cs="Arial"/>
            <w:color w:val="57A607"/>
            <w:kern w:val="0"/>
            <w:u w:val="single"/>
            <w:lang w:eastAsia="en-GB"/>
            <w14:ligatures w14:val="none"/>
          </w:rPr>
          <w:t>How we designed an authentic assessment for online learners in Educational Psychology</w:t>
        </w:r>
      </w:hyperlink>
    </w:p>
    <w:p w14:paraId="00723CC6" w14:textId="77777777" w:rsidR="00B90CC2" w:rsidRPr="00B90CC2" w:rsidRDefault="00B90CC2" w:rsidP="00B90CC2">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This guidance and deadlines for module amendments are also available via the TQA Manual’s forms page, </w:t>
      </w:r>
      <w:hyperlink r:id="rId34" w:history="1">
        <w:r w:rsidRPr="00B90CC2">
          <w:rPr>
            <w:rFonts w:ascii="Arial" w:eastAsia="Times New Roman" w:hAnsi="Arial" w:cs="Arial"/>
            <w:b/>
            <w:bCs/>
            <w:color w:val="57A607"/>
            <w:kern w:val="0"/>
            <w:u w:val="single"/>
            <w:lang w:eastAsia="en-GB"/>
            <w14:ligatures w14:val="none"/>
          </w:rPr>
          <w:t>here</w:t>
        </w:r>
      </w:hyperlink>
    </w:p>
    <w:p w14:paraId="399234EC"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39051608" w14:textId="13ACBFFC"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fldChar w:fldCharType="begin"/>
      </w:r>
      <w:r w:rsidRPr="00B90CC2">
        <w:rPr>
          <w:rFonts w:ascii="Arial" w:eastAsia="Times New Roman" w:hAnsi="Arial" w:cs="Arial"/>
          <w:color w:val="717A8A"/>
          <w:kern w:val="0"/>
          <w:sz w:val="18"/>
          <w:szCs w:val="18"/>
          <w:lang w:eastAsia="en-GB"/>
          <w14:ligatures w14:val="none"/>
        </w:rPr>
        <w:instrText xml:space="preserve"> INCLUDEPICTURE "https://i10.createsend1.com/ei/r/C4/95F/475/021446/csfinal/__sitelogo__ASPIREFrameworkLogo-990514079e03cf3c.jpeg"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2C798953" wp14:editId="1B4BD8C3">
            <wp:extent cx="4622800" cy="2946400"/>
            <wp:effectExtent l="0" t="0" r="0" b="0"/>
            <wp:docPr id="1834141023" name="Picture 14" descr="A logo with blue w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141023" name="Picture 14" descr="A logo with blue waves&#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22800" cy="2946400"/>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132AFD1D" w14:textId="77777777" w:rsidR="00B90CC2" w:rsidRPr="00B90CC2" w:rsidRDefault="00B90CC2" w:rsidP="00B90CC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t>ASPIRE PRP deadlines 2023/2024</w:t>
      </w:r>
    </w:p>
    <w:p w14:paraId="733CEA98" w14:textId="77777777" w:rsidR="00B90CC2" w:rsidRPr="00B90CC2" w:rsidRDefault="00B90CC2" w:rsidP="00B90CC2">
      <w:pPr>
        <w:shd w:val="clear" w:color="auto" w:fill="FFFFFF"/>
        <w:spacing w:before="24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As we move through our reaccreditation of ASPIRE PRP with Advance HE, colleagues should be aware that the </w:t>
      </w:r>
      <w:r w:rsidRPr="00B90CC2">
        <w:rPr>
          <w:rFonts w:ascii="Arial" w:eastAsia="Times New Roman" w:hAnsi="Arial" w:cs="Arial"/>
          <w:b/>
          <w:bCs/>
          <w:color w:val="717A8A"/>
          <w:kern w:val="0"/>
          <w:lang w:eastAsia="en-GB"/>
          <w14:ligatures w14:val="none"/>
        </w:rPr>
        <w:t>last deadline for PRP applications</w:t>
      </w:r>
      <w:r w:rsidRPr="00B90CC2">
        <w:rPr>
          <w:rFonts w:ascii="Arial" w:eastAsia="Times New Roman" w:hAnsi="Arial" w:cs="Arial"/>
          <w:color w:val="717A8A"/>
          <w:kern w:val="0"/>
          <w:lang w:eastAsia="en-GB"/>
          <w14:ligatures w14:val="none"/>
        </w:rPr>
        <w:t> in this academic year will be </w:t>
      </w:r>
      <w:r w:rsidRPr="00B90CC2">
        <w:rPr>
          <w:rFonts w:ascii="Arial" w:eastAsia="Times New Roman" w:hAnsi="Arial" w:cs="Arial"/>
          <w:b/>
          <w:bCs/>
          <w:color w:val="717A8A"/>
          <w:kern w:val="0"/>
          <w:lang w:eastAsia="en-GB"/>
          <w14:ligatures w14:val="none"/>
        </w:rPr>
        <w:t>30th June</w:t>
      </w:r>
      <w:r w:rsidRPr="00B90CC2">
        <w:rPr>
          <w:rFonts w:ascii="Arial" w:eastAsia="Times New Roman" w:hAnsi="Arial" w:cs="Arial"/>
          <w:color w:val="717A8A"/>
          <w:kern w:val="0"/>
          <w:lang w:eastAsia="en-GB"/>
          <w14:ligatures w14:val="none"/>
        </w:rPr>
        <w:t>. We will pause submissions over the summer while we transition to the new </w:t>
      </w:r>
      <w:hyperlink r:id="rId36" w:history="1">
        <w:r w:rsidRPr="00B90CC2">
          <w:rPr>
            <w:rFonts w:ascii="Arial" w:eastAsia="Times New Roman" w:hAnsi="Arial" w:cs="Arial"/>
            <w:color w:val="57A607"/>
            <w:kern w:val="0"/>
            <w:u w:val="single"/>
            <w:lang w:eastAsia="en-GB"/>
            <w14:ligatures w14:val="none"/>
          </w:rPr>
          <w:t>PSF 2023 framework</w:t>
        </w:r>
      </w:hyperlink>
      <w:r w:rsidRPr="00B90CC2">
        <w:rPr>
          <w:rFonts w:ascii="Arial" w:eastAsia="Times New Roman" w:hAnsi="Arial" w:cs="Arial"/>
          <w:color w:val="717A8A"/>
          <w:kern w:val="0"/>
          <w:lang w:eastAsia="en-GB"/>
          <w14:ligatures w14:val="none"/>
        </w:rPr>
        <w:t xml:space="preserve">, moving to six submission points a </w:t>
      </w:r>
      <w:r w:rsidRPr="00B90CC2">
        <w:rPr>
          <w:rFonts w:ascii="Arial" w:eastAsia="Times New Roman" w:hAnsi="Arial" w:cs="Arial"/>
          <w:color w:val="717A8A"/>
          <w:kern w:val="0"/>
          <w:lang w:eastAsia="en-GB"/>
          <w14:ligatures w14:val="none"/>
        </w:rPr>
        <w:lastRenderedPageBreak/>
        <w:t>year. Our first submission point is yet to be confirmed, but will be late September or early October - more details to follow. For more information on how to notify us of your intention to submit, please see the relevant fellowship pages on our </w:t>
      </w:r>
      <w:hyperlink r:id="rId37" w:history="1">
        <w:r w:rsidRPr="00B90CC2">
          <w:rPr>
            <w:rFonts w:ascii="Arial" w:eastAsia="Times New Roman" w:hAnsi="Arial" w:cs="Arial"/>
            <w:color w:val="57A607"/>
            <w:kern w:val="0"/>
            <w:u w:val="single"/>
            <w:lang w:eastAsia="en-GB"/>
            <w14:ligatures w14:val="none"/>
          </w:rPr>
          <w:t>ASPIRE PRP Sharepoint</w:t>
        </w:r>
      </w:hyperlink>
      <w:r w:rsidRPr="00B90CC2">
        <w:rPr>
          <w:rFonts w:ascii="Arial" w:eastAsia="Times New Roman" w:hAnsi="Arial" w:cs="Arial"/>
          <w:color w:val="717A8A"/>
          <w:kern w:val="0"/>
          <w:lang w:eastAsia="en-GB"/>
          <w14:ligatures w14:val="none"/>
        </w:rPr>
        <w:t>.</w:t>
      </w:r>
    </w:p>
    <w:p w14:paraId="0300B7BE"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4D95A480" w14:textId="525D4777"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fldChar w:fldCharType="begin"/>
      </w:r>
      <w:r w:rsidRPr="00B90CC2">
        <w:rPr>
          <w:rFonts w:ascii="Arial" w:eastAsia="Times New Roman" w:hAnsi="Arial" w:cs="Arial"/>
          <w:color w:val="717A8A"/>
          <w:kern w:val="0"/>
          <w:sz w:val="18"/>
          <w:szCs w:val="18"/>
          <w:lang w:eastAsia="en-GB"/>
          <w14:ligatures w14:val="none"/>
        </w:rPr>
        <w:instrText xml:space="preserve"> INCLUDEPICTURE "https://i1.createsend1.com/ei/r/C4/95F/475/021446/csfinal/COMMS_Supervisioninfographiclandscape-9900000000079e3c.png"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4D960241" wp14:editId="47C77CBE">
            <wp:extent cx="5731510" cy="3075940"/>
            <wp:effectExtent l="0" t="0" r="0" b="0"/>
            <wp:docPr id="783355584" name="Picture 13" descr="A poster of a training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55584" name="Picture 13" descr="A poster of a training program&#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3075940"/>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00D4B05A" w14:textId="77777777" w:rsidR="00B90CC2" w:rsidRPr="00B90CC2" w:rsidRDefault="00B90CC2" w:rsidP="00B90CC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t>Doctoral Supervisor training programme launch</w:t>
      </w:r>
    </w:p>
    <w:p w14:paraId="7A7E1BBF" w14:textId="77777777" w:rsidR="00B90CC2" w:rsidRPr="00B90CC2" w:rsidRDefault="00B90CC2" w:rsidP="00B90CC2">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In January 2024 we launched a new programme of Doctoral Supervision training. This new programme was developed with the University’s Doctoral Supervision Steering Group, alongside engagement with current scholarship and best practice in the sector. The programme consists of: </w:t>
      </w:r>
    </w:p>
    <w:p w14:paraId="52FB7149" w14:textId="77777777" w:rsidR="00B90CC2" w:rsidRPr="00B90CC2" w:rsidRDefault="00B90CC2" w:rsidP="00B90CC2">
      <w:pPr>
        <w:numPr>
          <w:ilvl w:val="0"/>
          <w:numId w:val="6"/>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Initial supervisor training </w:t>
      </w:r>
    </w:p>
    <w:p w14:paraId="1335EF57" w14:textId="77777777" w:rsidR="00B90CC2" w:rsidRPr="00B90CC2" w:rsidRDefault="00B90CC2" w:rsidP="00B90CC2">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PGR pastoral tutoring training </w:t>
      </w:r>
    </w:p>
    <w:p w14:paraId="172B8CB6" w14:textId="77777777" w:rsidR="00B90CC2" w:rsidRPr="00B90CC2" w:rsidRDefault="00B90CC2" w:rsidP="00B90CC2">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CPD for supervisors </w:t>
      </w:r>
    </w:p>
    <w:p w14:paraId="7CC1ED1E" w14:textId="77777777" w:rsidR="00B90CC2" w:rsidRPr="00B90CC2" w:rsidRDefault="00B90CC2" w:rsidP="00B90CC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This programme, which expands our previous provision, ensures that our doctoral supervisors are prepared with the knowledge and skills they need to deliver high quality doctoral supervision, and have the opportunity to develop their practice with regular CPD opportunities. </w:t>
      </w:r>
    </w:p>
    <w:p w14:paraId="36B29148" w14:textId="77777777" w:rsidR="00B90CC2" w:rsidRPr="00B90CC2" w:rsidRDefault="00B90CC2" w:rsidP="00B90CC2">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If you have any questions about our Doctoral Supervision training programme, please contact the Educator Development team on </w:t>
      </w:r>
      <w:hyperlink r:id="rId39" w:history="1">
        <w:r w:rsidRPr="00B90CC2">
          <w:rPr>
            <w:rFonts w:ascii="Arial" w:eastAsia="Times New Roman" w:hAnsi="Arial" w:cs="Arial"/>
            <w:color w:val="57A607"/>
            <w:kern w:val="0"/>
            <w:u w:val="single"/>
            <w:lang w:eastAsia="en-GB"/>
            <w14:ligatures w14:val="none"/>
          </w:rPr>
          <w:t>eduexe@exeter.ac.uk</w:t>
        </w:r>
      </w:hyperlink>
      <w:r w:rsidRPr="00B90CC2">
        <w:rPr>
          <w:rFonts w:ascii="Arial" w:eastAsia="Times New Roman" w:hAnsi="Arial" w:cs="Arial"/>
          <w:color w:val="717A8A"/>
          <w:kern w:val="0"/>
          <w:lang w:eastAsia="en-GB"/>
          <w14:ligatures w14:val="none"/>
        </w:rPr>
        <w:t>.</w:t>
      </w:r>
    </w:p>
    <w:p w14:paraId="7B7C5AE2" w14:textId="77777777" w:rsidR="00B90CC2" w:rsidRPr="00B90CC2" w:rsidRDefault="00B90CC2" w:rsidP="00B90CC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40" w:history="1">
        <w:r w:rsidRPr="00B90CC2">
          <w:rPr>
            <w:rFonts w:ascii="Arial" w:eastAsia="Times New Roman" w:hAnsi="Arial" w:cs="Arial"/>
            <w:b/>
            <w:bCs/>
            <w:color w:val="FFFFFF"/>
            <w:kern w:val="0"/>
            <w:sz w:val="21"/>
            <w:szCs w:val="21"/>
            <w:u w:val="single"/>
            <w:shd w:val="clear" w:color="auto" w:fill="00A87E"/>
            <w:lang w:eastAsia="en-GB"/>
            <w14:ligatures w14:val="none"/>
          </w:rPr>
          <w:t>Find out more about the Doctoral Supervisor training programme</w:t>
        </w:r>
      </w:hyperlink>
    </w:p>
    <w:p w14:paraId="6CB7873C"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lastRenderedPageBreak/>
        <w:t> </w:t>
      </w:r>
    </w:p>
    <w:p w14:paraId="57CC01A8" w14:textId="72567000"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fldChar w:fldCharType="begin"/>
      </w:r>
      <w:r w:rsidRPr="00B90CC2">
        <w:rPr>
          <w:rFonts w:ascii="Arial" w:eastAsia="Times New Roman" w:hAnsi="Arial" w:cs="Arial"/>
          <w:color w:val="717A8A"/>
          <w:kern w:val="0"/>
          <w:sz w:val="18"/>
          <w:szCs w:val="18"/>
          <w:lang w:eastAsia="en-GB"/>
          <w14:ligatures w14:val="none"/>
        </w:rPr>
        <w:instrText xml:space="preserve"> INCLUDEPICTURE "https://i2.createsend1.com/ei/r/C4/95F/475/021446/csfinal/MicrosoftTeams-image6-9900000000079e3c.png"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0EE14DEF" wp14:editId="4B095EF0">
            <wp:extent cx="5731510" cy="2483485"/>
            <wp:effectExtent l="0" t="0" r="0" b="5715"/>
            <wp:docPr id="1447416992" name="Picture 12" descr="A group of people sitting at des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16992" name="Picture 12" descr="A group of people sitting at desks&#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1510" cy="2483485"/>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4868636C" w14:textId="77777777" w:rsidR="00B90CC2" w:rsidRPr="00B90CC2" w:rsidRDefault="00B90CC2" w:rsidP="00B90CC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t>Space travel – inspirational Learning Spaces</w:t>
      </w:r>
    </w:p>
    <w:p w14:paraId="67BAF475" w14:textId="77777777" w:rsidR="00B90CC2" w:rsidRPr="00B90CC2" w:rsidRDefault="00B90CC2" w:rsidP="00B90CC2">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The Space Travel Discovery Grant team, Karen Kenny, Sue Prince, Stephen Hickman, and James Anthony-Edwards are exploring space. We want to have our say in how the university designs spaces for teaching and learning. Will you join us?</w:t>
      </w:r>
    </w:p>
    <w:p w14:paraId="0A411EA0" w14:textId="77777777" w:rsidR="00B90CC2" w:rsidRPr="00B90CC2" w:rsidRDefault="00B90CC2" w:rsidP="00B90CC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Please sign up to join us for an exploration and reflection on the use of our learning and teaching spaces on campus and how they can best meet the demands of current and future education.</w:t>
      </w:r>
    </w:p>
    <w:p w14:paraId="7F4085BC" w14:textId="77777777" w:rsidR="00B90CC2" w:rsidRPr="00B90CC2" w:rsidRDefault="00B90CC2" w:rsidP="00B90CC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Funded by the Exeter Education Incubator, this small project is hosting a series of focus groups, to find out what our community thinks makes an inspirational learning space.</w:t>
      </w:r>
    </w:p>
    <w:p w14:paraId="6957848A" w14:textId="77777777" w:rsidR="00B90CC2" w:rsidRPr="00B90CC2" w:rsidRDefault="00B90CC2" w:rsidP="00B90CC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Do you have a favourite room or space in which to study or learn? Do we still need lecture theatres, or could our spaces be more attractive for new ways of learning or for encouraging hybrid in-person as well as online experiences?</w:t>
      </w:r>
    </w:p>
    <w:p w14:paraId="5D849D17" w14:textId="77777777" w:rsidR="00B90CC2" w:rsidRPr="00B90CC2" w:rsidRDefault="00B90CC2" w:rsidP="00B90CC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Please join us and add your voice to the conversation. We promise to have lots of fun along the way.</w:t>
      </w:r>
    </w:p>
    <w:p w14:paraId="438B57F8" w14:textId="77777777" w:rsidR="00B90CC2" w:rsidRPr="00B90CC2" w:rsidRDefault="00B90CC2" w:rsidP="00B90CC2">
      <w:pPr>
        <w:shd w:val="clear" w:color="auto" w:fill="FFFFFF"/>
        <w:spacing w:before="300" w:after="180" w:line="390" w:lineRule="atLeast"/>
        <w:jc w:val="center"/>
        <w:textAlignment w:val="center"/>
        <w:outlineLvl w:val="2"/>
        <w:rPr>
          <w:rFonts w:ascii="Arial" w:eastAsia="Times New Roman" w:hAnsi="Arial" w:cs="Arial"/>
          <w:color w:val="3D3B3D"/>
          <w:kern w:val="0"/>
          <w:sz w:val="26"/>
          <w:szCs w:val="26"/>
          <w:lang w:eastAsia="en-GB"/>
          <w14:ligatures w14:val="none"/>
        </w:rPr>
      </w:pPr>
      <w:r w:rsidRPr="00B90CC2">
        <w:rPr>
          <w:rFonts w:ascii="Arial" w:eastAsia="Times New Roman" w:hAnsi="Arial" w:cs="Arial"/>
          <w:color w:val="3D3B3D"/>
          <w:kern w:val="0"/>
          <w:sz w:val="26"/>
          <w:szCs w:val="26"/>
          <w:lang w:eastAsia="en-GB"/>
          <w14:ligatures w14:val="none"/>
        </w:rPr>
        <w:t>Sign up here:</w:t>
      </w:r>
    </w:p>
    <w:p w14:paraId="53BA8C0D" w14:textId="77777777" w:rsidR="00B90CC2" w:rsidRPr="00B90CC2" w:rsidRDefault="00B90CC2" w:rsidP="00B90CC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42" w:history="1">
        <w:r w:rsidRPr="00B90CC2">
          <w:rPr>
            <w:rFonts w:ascii="Arial" w:eastAsia="Times New Roman" w:hAnsi="Arial" w:cs="Arial"/>
            <w:b/>
            <w:bCs/>
            <w:color w:val="FFFFFF"/>
            <w:kern w:val="0"/>
            <w:sz w:val="21"/>
            <w:szCs w:val="21"/>
            <w:u w:val="single"/>
            <w:shd w:val="clear" w:color="auto" w:fill="00A87E"/>
            <w:lang w:eastAsia="en-GB"/>
            <w14:ligatures w14:val="none"/>
          </w:rPr>
          <w:t>Streatham Campus - Creative Quadrant Wed 21st Feb 12:00</w:t>
        </w:r>
      </w:hyperlink>
    </w:p>
    <w:p w14:paraId="369BA916" w14:textId="77777777" w:rsidR="00B90CC2" w:rsidRPr="00B90CC2" w:rsidRDefault="00B90CC2" w:rsidP="00B90CC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43" w:history="1">
        <w:r w:rsidRPr="00B90CC2">
          <w:rPr>
            <w:rFonts w:ascii="Arial" w:eastAsia="Times New Roman" w:hAnsi="Arial" w:cs="Arial"/>
            <w:b/>
            <w:bCs/>
            <w:color w:val="FFFFFF"/>
            <w:kern w:val="0"/>
            <w:sz w:val="21"/>
            <w:szCs w:val="21"/>
            <w:u w:val="single"/>
            <w:shd w:val="clear" w:color="auto" w:fill="00A87E"/>
            <w:lang w:eastAsia="en-GB"/>
            <w14:ligatures w14:val="none"/>
          </w:rPr>
          <w:t>Penryn Campus - Collaboratory 28th Feb 10:30</w:t>
        </w:r>
      </w:hyperlink>
    </w:p>
    <w:p w14:paraId="0CB28D15"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38DB1B2C" w14:textId="7B1187C3"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lastRenderedPageBreak/>
        <w:fldChar w:fldCharType="begin"/>
      </w:r>
      <w:r w:rsidRPr="00B90CC2">
        <w:rPr>
          <w:rFonts w:ascii="Arial" w:eastAsia="Times New Roman" w:hAnsi="Arial" w:cs="Arial"/>
          <w:color w:val="717A8A"/>
          <w:kern w:val="0"/>
          <w:sz w:val="18"/>
          <w:szCs w:val="18"/>
          <w:lang w:eastAsia="en-GB"/>
          <w14:ligatures w14:val="none"/>
        </w:rPr>
        <w:instrText xml:space="preserve"> INCLUDEPICTURE "https://i3.createsend1.com/ei/r/C4/95F/475/021446/csfinal/stockimg-2-5668858-c1b4807521ac5d09.jpg"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747786E3" wp14:editId="418BF5D4">
            <wp:extent cx="5731510" cy="2731770"/>
            <wp:effectExtent l="0" t="0" r="0" b="0"/>
            <wp:docPr id="381787424" name="Picture 11" descr="A person writing on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87424" name="Picture 11" descr="A person writing on a paper&#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2731770"/>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48AE37D5" w14:textId="77777777" w:rsidR="00B90CC2" w:rsidRPr="00B90CC2" w:rsidRDefault="00B90CC2" w:rsidP="00B90CC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t>Peer dialogue </w:t>
      </w:r>
    </w:p>
    <w:p w14:paraId="5EA0BFD7" w14:textId="77777777" w:rsidR="00B90CC2" w:rsidRPr="00B90CC2" w:rsidRDefault="00B90CC2" w:rsidP="00B90CC2">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Peer dialogue is a key dimension of academic and professional life at the University of Exeter, </w:t>
      </w:r>
      <w:hyperlink r:id="rId45" w:history="1">
        <w:r w:rsidRPr="00B90CC2">
          <w:rPr>
            <w:rFonts w:ascii="Arial" w:eastAsia="Times New Roman" w:hAnsi="Arial" w:cs="Arial"/>
            <w:color w:val="57A607"/>
            <w:kern w:val="0"/>
            <w:u w:val="single"/>
            <w:lang w:eastAsia="en-GB"/>
            <w14:ligatures w14:val="none"/>
          </w:rPr>
          <w:t>as outlined in the TQA Manual</w:t>
        </w:r>
      </w:hyperlink>
      <w:r w:rsidRPr="00B90CC2">
        <w:rPr>
          <w:rFonts w:ascii="Arial" w:eastAsia="Times New Roman" w:hAnsi="Arial" w:cs="Arial"/>
          <w:color w:val="717A8A"/>
          <w:kern w:val="0"/>
          <w:lang w:eastAsia="en-GB"/>
          <w14:ligatures w14:val="none"/>
        </w:rPr>
        <w:t>. Through engaging in peer dialogue, often referred to as the Annual Review of Teaching Scheme (ARTS), we can find the most creative and successful ways of teaching and assessing our students, of developing academically inspiring, demanding and research-rich curricula, and of ensuring that students have the highest quality guidance and support. This applies through all levels of the curriculum, from first year undergraduate to postgraduate research programmes.</w:t>
      </w:r>
    </w:p>
    <w:p w14:paraId="57EC96A9" w14:textId="77777777" w:rsidR="00B90CC2" w:rsidRPr="00B90CC2" w:rsidRDefault="00B90CC2" w:rsidP="00B90CC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46" w:history="1">
        <w:r w:rsidRPr="00B90CC2">
          <w:rPr>
            <w:rFonts w:ascii="Arial" w:eastAsia="Times New Roman" w:hAnsi="Arial" w:cs="Arial"/>
            <w:b/>
            <w:bCs/>
            <w:color w:val="FFFFFF"/>
            <w:kern w:val="0"/>
            <w:sz w:val="21"/>
            <w:szCs w:val="21"/>
            <w:u w:val="single"/>
            <w:shd w:val="clear" w:color="auto" w:fill="00A87E"/>
            <w:lang w:eastAsia="en-GB"/>
            <w14:ligatures w14:val="none"/>
          </w:rPr>
          <w:t>Find out more about ARTS on our new EduExe Toolkit page</w:t>
        </w:r>
      </w:hyperlink>
    </w:p>
    <w:p w14:paraId="2A5CBF64"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43272BAE" w14:textId="72CF7139"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lastRenderedPageBreak/>
        <w:fldChar w:fldCharType="begin"/>
      </w:r>
      <w:r w:rsidRPr="00B90CC2">
        <w:rPr>
          <w:rFonts w:ascii="Arial" w:eastAsia="Times New Roman" w:hAnsi="Arial" w:cs="Arial"/>
          <w:color w:val="717A8A"/>
          <w:kern w:val="0"/>
          <w:sz w:val="18"/>
          <w:szCs w:val="18"/>
          <w:lang w:eastAsia="en-GB"/>
          <w14:ligatures w14:val="none"/>
        </w:rPr>
        <w:instrText xml:space="preserve"> INCLUDEPICTURE "https://i4.createsend1.com/ei/r/C4/95F/475/021446/csfinal/DTC-9900000000079e3c.jpg"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287EB418" wp14:editId="31629B49">
            <wp:extent cx="5731510" cy="3992880"/>
            <wp:effectExtent l="0" t="0" r="0" b="0"/>
            <wp:docPr id="413502140" name="Picture 10" descr="A group of people sitting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02140" name="Picture 10" descr="A group of people sitting in a circle&#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3992880"/>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50C38F92" w14:textId="77777777" w:rsidR="00B90CC2" w:rsidRPr="00B90CC2" w:rsidRDefault="00B90CC2" w:rsidP="00B90CC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t>BME Network Workshop</w:t>
      </w:r>
    </w:p>
    <w:p w14:paraId="7967BA50" w14:textId="77777777" w:rsidR="00B90CC2" w:rsidRPr="00B90CC2" w:rsidRDefault="00B90CC2" w:rsidP="00B90CC2">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The BME Network is re-launching and are excited to bring together staff and students who identify as Black, Asian, and dual heritage at the university for an enriching session of creative play and discussion – a collaborative space to connect and share our aspirations for the future of the BME network. </w:t>
      </w:r>
    </w:p>
    <w:p w14:paraId="1B638CF2" w14:textId="77777777" w:rsidR="00B90CC2" w:rsidRPr="00B90CC2" w:rsidRDefault="00B90CC2" w:rsidP="00B90CC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Join us at the </w:t>
      </w:r>
      <w:r w:rsidRPr="00B90CC2">
        <w:rPr>
          <w:rFonts w:ascii="Arial" w:eastAsia="Times New Roman" w:hAnsi="Arial" w:cs="Arial"/>
          <w:b/>
          <w:bCs/>
          <w:color w:val="717A8A"/>
          <w:kern w:val="0"/>
          <w:lang w:eastAsia="en-GB"/>
          <w14:ligatures w14:val="none"/>
        </w:rPr>
        <w:t>Creative Quadrant in the Business school on Monday 26 February</w:t>
      </w:r>
      <w:r w:rsidRPr="00B90CC2">
        <w:rPr>
          <w:rFonts w:ascii="Arial" w:eastAsia="Times New Roman" w:hAnsi="Arial" w:cs="Arial"/>
          <w:color w:val="717A8A"/>
          <w:kern w:val="0"/>
          <w:lang w:eastAsia="en-GB"/>
          <w14:ligatures w14:val="none"/>
        </w:rPr>
        <w:t> from </w:t>
      </w:r>
      <w:r w:rsidRPr="00B90CC2">
        <w:rPr>
          <w:rFonts w:ascii="Arial" w:eastAsia="Times New Roman" w:hAnsi="Arial" w:cs="Arial"/>
          <w:b/>
          <w:bCs/>
          <w:color w:val="717A8A"/>
          <w:kern w:val="0"/>
          <w:lang w:eastAsia="en-GB"/>
          <w14:ligatures w14:val="none"/>
        </w:rPr>
        <w:t>13:30 to 16:00</w:t>
      </w:r>
      <w:r w:rsidRPr="00B90CC2">
        <w:rPr>
          <w:rFonts w:ascii="Arial" w:eastAsia="Times New Roman" w:hAnsi="Arial" w:cs="Arial"/>
          <w:color w:val="717A8A"/>
          <w:kern w:val="0"/>
          <w:lang w:eastAsia="en-GB"/>
          <w14:ligatures w14:val="none"/>
        </w:rPr>
        <w:t>. Lunch will be provided, and you are welcome to bring a snack or dish to share with the community. You don't need to be an existing member of the network to participate.</w:t>
      </w:r>
    </w:p>
    <w:p w14:paraId="5522D962" w14:textId="77777777" w:rsidR="00B90CC2" w:rsidRPr="00B90CC2" w:rsidRDefault="00B90CC2" w:rsidP="00B90CC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b/>
          <w:bCs/>
          <w:color w:val="717A8A"/>
          <w:kern w:val="0"/>
          <w:lang w:eastAsia="en-GB"/>
          <w14:ligatures w14:val="none"/>
        </w:rPr>
        <w:t>Disclaimer:</w:t>
      </w:r>
      <w:r w:rsidRPr="00B90CC2">
        <w:rPr>
          <w:rFonts w:ascii="Arial" w:eastAsia="Times New Roman" w:hAnsi="Arial" w:cs="Arial"/>
          <w:color w:val="717A8A"/>
          <w:kern w:val="0"/>
          <w:lang w:eastAsia="en-GB"/>
          <w14:ligatures w14:val="none"/>
        </w:rPr>
        <w:t> We are aware the term ‘BME’ is contested, outdated, and might not reflect how you identify. We acknowledge the importance of language, so as part of the relaunch of this network, we are hoping to get everyone’s perspective on the terminology we adopt moving forward, which celebrates our identities and reflects the diversity of our community. For the purpose of this event, we are using the original terminology of the network BME (Black &amp; Minority Ethnic).</w:t>
      </w:r>
    </w:p>
    <w:p w14:paraId="34FA6AA8" w14:textId="77777777" w:rsidR="00B90CC2" w:rsidRPr="00B90CC2" w:rsidRDefault="00B90CC2" w:rsidP="00B90CC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Your voice is vital in reshaping the network, so please come along and be part of the conversation.</w:t>
      </w:r>
    </w:p>
    <w:p w14:paraId="05DA71A5" w14:textId="77777777" w:rsidR="00B90CC2" w:rsidRPr="00B90CC2" w:rsidRDefault="00B90CC2" w:rsidP="00B90CC2">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lastRenderedPageBreak/>
        <w:t>Complete </w:t>
      </w:r>
      <w:hyperlink r:id="rId48" w:history="1">
        <w:r w:rsidRPr="00B90CC2">
          <w:rPr>
            <w:rFonts w:ascii="Arial" w:eastAsia="Times New Roman" w:hAnsi="Arial" w:cs="Arial"/>
            <w:color w:val="57A607"/>
            <w:kern w:val="0"/>
            <w:u w:val="single"/>
            <w:lang w:eastAsia="en-GB"/>
            <w14:ligatures w14:val="none"/>
          </w:rPr>
          <w:t>this form to confirm</w:t>
        </w:r>
      </w:hyperlink>
      <w:r w:rsidRPr="00B90CC2">
        <w:rPr>
          <w:rFonts w:ascii="Arial" w:eastAsia="Times New Roman" w:hAnsi="Arial" w:cs="Arial"/>
          <w:color w:val="717A8A"/>
          <w:kern w:val="0"/>
          <w:lang w:eastAsia="en-GB"/>
          <w14:ligatures w14:val="none"/>
        </w:rPr>
        <w:t> your attendance and let us know if you can contribute to the lunch.</w:t>
      </w:r>
    </w:p>
    <w:p w14:paraId="28468CC7"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35936CDC" w14:textId="03E4D283"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fldChar w:fldCharType="begin"/>
      </w:r>
      <w:r w:rsidRPr="00B90CC2">
        <w:rPr>
          <w:rFonts w:ascii="Arial" w:eastAsia="Times New Roman" w:hAnsi="Arial" w:cs="Arial"/>
          <w:color w:val="717A8A"/>
          <w:kern w:val="0"/>
          <w:sz w:val="18"/>
          <w:szCs w:val="18"/>
          <w:lang w:eastAsia="en-GB"/>
          <w14:ligatures w14:val="none"/>
        </w:rPr>
        <w:instrText xml:space="preserve"> INCLUDEPICTURE "https://i5.createsend1.com/ei/r/C4/95F/475/021446/csfinal/campus-3cc6bc35353f4596.png"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1FCFB957" wp14:editId="2EEC0E1F">
            <wp:extent cx="5731510" cy="2101850"/>
            <wp:effectExtent l="0" t="0" r="0" b="6350"/>
            <wp:docPr id="979551959" name="Picture 9" descr="A black background with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51959" name="Picture 9" descr="A black background with colorful squares&#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2101850"/>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73C40118" w14:textId="77777777" w:rsidR="00B90CC2" w:rsidRPr="00B90CC2" w:rsidRDefault="00B90CC2" w:rsidP="00B90CC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t>THE Campus call for contributions</w:t>
      </w:r>
    </w:p>
    <w:p w14:paraId="416AF95E" w14:textId="77777777" w:rsidR="00B90CC2" w:rsidRPr="00B90CC2" w:rsidRDefault="00B90CC2" w:rsidP="00B90CC2">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Through our partnership with </w:t>
      </w:r>
      <w:hyperlink r:id="rId50" w:history="1">
        <w:r w:rsidRPr="00B90CC2">
          <w:rPr>
            <w:rFonts w:ascii="Arial" w:eastAsia="Times New Roman" w:hAnsi="Arial" w:cs="Arial"/>
            <w:color w:val="57A607"/>
            <w:kern w:val="0"/>
            <w:u w:val="single"/>
            <w:lang w:eastAsia="en-GB"/>
            <w14:ligatures w14:val="none"/>
          </w:rPr>
          <w:t>THE Campus</w:t>
        </w:r>
      </w:hyperlink>
      <w:r w:rsidRPr="00B90CC2">
        <w:rPr>
          <w:rFonts w:ascii="Arial" w:eastAsia="Times New Roman" w:hAnsi="Arial" w:cs="Arial"/>
          <w:color w:val="717A8A"/>
          <w:kern w:val="0"/>
          <w:lang w:eastAsia="en-GB"/>
          <w14:ligatures w14:val="none"/>
        </w:rPr>
        <w:t>, we receive regular calls for content, as well as a rolling call for contributions on THE Campus key topics:</w:t>
      </w:r>
    </w:p>
    <w:p w14:paraId="3FED6A88" w14:textId="77777777" w:rsidR="00B90CC2" w:rsidRPr="00B90CC2" w:rsidRDefault="00B90CC2" w:rsidP="00B90CC2">
      <w:pPr>
        <w:numPr>
          <w:ilvl w:val="0"/>
          <w:numId w:val="7"/>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Teaching and learning</w:t>
      </w:r>
    </w:p>
    <w:p w14:paraId="121CC604" w14:textId="77777777" w:rsidR="00B90CC2" w:rsidRPr="00B90CC2" w:rsidRDefault="00B90CC2" w:rsidP="00B90CC2">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Equity, diversity and inclusion</w:t>
      </w:r>
    </w:p>
    <w:p w14:paraId="74E53C6D" w14:textId="77777777" w:rsidR="00B90CC2" w:rsidRPr="00B90CC2" w:rsidRDefault="00B90CC2" w:rsidP="00B90CC2">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SDGs</w:t>
      </w:r>
    </w:p>
    <w:p w14:paraId="194C0B8D" w14:textId="77777777" w:rsidR="00B90CC2" w:rsidRPr="00B90CC2" w:rsidRDefault="00B90CC2" w:rsidP="00B90CC2">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Early career research</w:t>
      </w:r>
    </w:p>
    <w:p w14:paraId="1563CD8F" w14:textId="77777777" w:rsidR="00B90CC2" w:rsidRPr="00B90CC2" w:rsidRDefault="00B90CC2" w:rsidP="00B90CC2">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Internationalisation</w:t>
      </w:r>
    </w:p>
    <w:p w14:paraId="30D1964E" w14:textId="77777777" w:rsidR="00B90CC2" w:rsidRPr="00B90CC2" w:rsidRDefault="00B90CC2" w:rsidP="00B90CC2">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Research management</w:t>
      </w:r>
    </w:p>
    <w:p w14:paraId="73800061" w14:textId="77777777" w:rsidR="00B90CC2" w:rsidRPr="00B90CC2" w:rsidRDefault="00B90CC2" w:rsidP="00B90CC2">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Student success</w:t>
      </w:r>
    </w:p>
    <w:p w14:paraId="109B8579" w14:textId="77777777" w:rsidR="00B90CC2" w:rsidRPr="00B90CC2" w:rsidRDefault="00B90CC2" w:rsidP="00B90CC2">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Leadership and strategy</w:t>
      </w:r>
    </w:p>
    <w:p w14:paraId="395C2C94" w14:textId="77777777" w:rsidR="00B90CC2" w:rsidRPr="00B90CC2" w:rsidRDefault="00B90CC2" w:rsidP="00B90CC2">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Digital transformation</w:t>
      </w:r>
    </w:p>
    <w:p w14:paraId="2026F765" w14:textId="77777777" w:rsidR="00B90CC2" w:rsidRPr="00B90CC2" w:rsidRDefault="00B90CC2" w:rsidP="00B90CC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THE Campus publish two key forms of content:</w:t>
      </w:r>
    </w:p>
    <w:p w14:paraId="11ED9810" w14:textId="77777777" w:rsidR="00B90CC2" w:rsidRPr="00B90CC2" w:rsidRDefault="00B90CC2" w:rsidP="00B90CC2">
      <w:pPr>
        <w:numPr>
          <w:ilvl w:val="0"/>
          <w:numId w:val="8"/>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b/>
          <w:bCs/>
          <w:color w:val="717A8A"/>
          <w:kern w:val="0"/>
          <w:lang w:eastAsia="en-GB"/>
          <w14:ligatures w14:val="none"/>
        </w:rPr>
        <w:t>resources </w:t>
      </w:r>
      <w:r w:rsidRPr="00B90CC2">
        <w:rPr>
          <w:rFonts w:ascii="Arial" w:eastAsia="Times New Roman" w:hAnsi="Arial" w:cs="Arial"/>
          <w:color w:val="717A8A"/>
          <w:kern w:val="0"/>
          <w:lang w:eastAsia="en-GB"/>
          <w14:ligatures w14:val="none"/>
        </w:rPr>
        <w:t>offering advice and insight for fellow faculty, university leaders and support staff looking to improve their teaching and learning, equity-diversity-inclusion work, research management, internationalisation, work towards the SDGs and early career research, taking in all the more holistic elements of university life such as student support, well-being and community building.</w:t>
      </w:r>
    </w:p>
    <w:p w14:paraId="62EF6465" w14:textId="77777777" w:rsidR="00B90CC2" w:rsidRPr="00B90CC2" w:rsidRDefault="00B90CC2" w:rsidP="00B90CC2">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90CC2">
        <w:rPr>
          <w:rFonts w:ascii="Arial" w:eastAsia="Times New Roman" w:hAnsi="Arial" w:cs="Arial"/>
          <w:b/>
          <w:bCs/>
          <w:color w:val="717A8A"/>
          <w:kern w:val="0"/>
          <w:lang w:eastAsia="en-GB"/>
          <w14:ligatures w14:val="none"/>
        </w:rPr>
        <w:t>opinion pieces</w:t>
      </w:r>
      <w:r w:rsidRPr="00B90CC2">
        <w:rPr>
          <w:rFonts w:ascii="Arial" w:eastAsia="Times New Roman" w:hAnsi="Arial" w:cs="Arial"/>
          <w:color w:val="717A8A"/>
          <w:kern w:val="0"/>
          <w:lang w:eastAsia="en-GB"/>
          <w14:ligatures w14:val="none"/>
        </w:rPr>
        <w:t xml:space="preserve"> commenting on different topical issues or challenges relating to the successful delivery of higher education – these need to </w:t>
      </w:r>
      <w:r w:rsidRPr="00B90CC2">
        <w:rPr>
          <w:rFonts w:ascii="Arial" w:eastAsia="Times New Roman" w:hAnsi="Arial" w:cs="Arial"/>
          <w:color w:val="717A8A"/>
          <w:kern w:val="0"/>
          <w:lang w:eastAsia="en-GB"/>
          <w14:ligatures w14:val="none"/>
        </w:rPr>
        <w:lastRenderedPageBreak/>
        <w:t>also propose some practical solutions to the issue they raise                              </w:t>
      </w:r>
    </w:p>
    <w:p w14:paraId="14EB5494" w14:textId="77777777" w:rsidR="00B90CC2" w:rsidRPr="00B90CC2" w:rsidRDefault="00B90CC2" w:rsidP="00B90CC2">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With resources, the aim is to offer quick, practical and applicable advice for academics and other university staff – to go away with actionable take-aways and tips, If you are interested in contributing to THE Campus, please contact eduexe@exeter.ac.uk with your pitch and download the </w:t>
      </w:r>
      <w:hyperlink r:id="rId51" w:history="1">
        <w:r w:rsidRPr="00B90CC2">
          <w:rPr>
            <w:rFonts w:ascii="Arial" w:eastAsia="Times New Roman" w:hAnsi="Arial" w:cs="Arial"/>
            <w:color w:val="57A607"/>
            <w:kern w:val="0"/>
            <w:u w:val="single"/>
            <w:lang w:eastAsia="en-GB"/>
            <w14:ligatures w14:val="none"/>
          </w:rPr>
          <w:t>Campus editorial guidelines</w:t>
        </w:r>
      </w:hyperlink>
      <w:r w:rsidRPr="00B90CC2">
        <w:rPr>
          <w:rFonts w:ascii="Arial" w:eastAsia="Times New Roman" w:hAnsi="Arial" w:cs="Arial"/>
          <w:color w:val="717A8A"/>
          <w:kern w:val="0"/>
          <w:lang w:eastAsia="en-GB"/>
          <w14:ligatures w14:val="none"/>
        </w:rPr>
        <w:t>.</w:t>
      </w:r>
    </w:p>
    <w:p w14:paraId="23187C19" w14:textId="77777777" w:rsidR="00B90CC2" w:rsidRPr="00B90CC2" w:rsidRDefault="00B90CC2" w:rsidP="00B90CC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52" w:history="1">
        <w:r w:rsidRPr="00B90CC2">
          <w:rPr>
            <w:rFonts w:ascii="Arial" w:eastAsia="Times New Roman" w:hAnsi="Arial" w:cs="Arial"/>
            <w:b/>
            <w:bCs/>
            <w:color w:val="FFFFFF"/>
            <w:kern w:val="0"/>
            <w:sz w:val="21"/>
            <w:szCs w:val="21"/>
            <w:u w:val="single"/>
            <w:shd w:val="clear" w:color="auto" w:fill="00A87E"/>
            <w:lang w:eastAsia="en-GB"/>
            <w14:ligatures w14:val="none"/>
          </w:rPr>
          <w:t>Send your pitch to the EduExe team!</w:t>
        </w:r>
      </w:hyperlink>
    </w:p>
    <w:p w14:paraId="7D5D85BF"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07E0F936" w14:textId="77777777" w:rsidR="00B90CC2" w:rsidRPr="00B90CC2" w:rsidRDefault="00B90CC2" w:rsidP="00B90CC2">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t>Upcoming events</w:t>
      </w:r>
    </w:p>
    <w:p w14:paraId="5CC533A7" w14:textId="66FC9454"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lastRenderedPageBreak/>
        <w:fldChar w:fldCharType="begin"/>
      </w:r>
      <w:r w:rsidRPr="00B90CC2">
        <w:rPr>
          <w:rFonts w:ascii="Arial" w:eastAsia="Times New Roman" w:hAnsi="Arial" w:cs="Arial"/>
          <w:color w:val="717A8A"/>
          <w:kern w:val="0"/>
          <w:sz w:val="18"/>
          <w:szCs w:val="18"/>
          <w:lang w:eastAsia="en-GB"/>
          <w14:ligatures w14:val="none"/>
        </w:rPr>
        <w:instrText xml:space="preserve"> INCLUDEPICTURE "https://i6.createsend1.com/ei/r/C4/95F/475/021446/csfinal/GDUutF8XgAAwsXo-9900000000079e3c.jpeg"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7F05F00E" wp14:editId="30E6837E">
            <wp:extent cx="5731510" cy="8100695"/>
            <wp:effectExtent l="0" t="0" r="0" b="1905"/>
            <wp:docPr id="1158339831" name="Picture 8" descr="An orange and yellow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39831" name="Picture 8" descr="An orange and yellow poster&#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1510" cy="8100695"/>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145B7FDD" w14:textId="699900BE"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lastRenderedPageBreak/>
        <w:fldChar w:fldCharType="begin"/>
      </w:r>
      <w:r w:rsidRPr="00B90CC2">
        <w:rPr>
          <w:rFonts w:ascii="Arial" w:eastAsia="Times New Roman" w:hAnsi="Arial" w:cs="Arial"/>
          <w:color w:val="717A8A"/>
          <w:kern w:val="0"/>
          <w:sz w:val="18"/>
          <w:szCs w:val="18"/>
          <w:lang w:eastAsia="en-GB"/>
          <w14:ligatures w14:val="none"/>
        </w:rPr>
        <w:instrText xml:space="preserve"> INCLUDEPICTURE "https://i7.createsend1.com/ei/r/C4/95F/475/021446/csfinal/WorkshopFlyerFebruary29-9900000000079e3c.jpg"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21D744CB" wp14:editId="164F5683">
            <wp:extent cx="5731510" cy="8100695"/>
            <wp:effectExtent l="0" t="0" r="0" b="1905"/>
            <wp:docPr id="7038167" name="Picture 7" descr="A flyer with a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167" name="Picture 7" descr="A flyer with a qr code&#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1510" cy="8100695"/>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1544EDDF"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10663A6A" w14:textId="3476D408"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lastRenderedPageBreak/>
        <w:fldChar w:fldCharType="begin"/>
      </w:r>
      <w:r w:rsidRPr="00B90CC2">
        <w:rPr>
          <w:rFonts w:ascii="Arial" w:eastAsia="Times New Roman" w:hAnsi="Arial" w:cs="Arial"/>
          <w:color w:val="717A8A"/>
          <w:kern w:val="0"/>
          <w:sz w:val="18"/>
          <w:szCs w:val="18"/>
          <w:lang w:eastAsia="en-GB"/>
          <w14:ligatures w14:val="none"/>
        </w:rPr>
        <w:instrText xml:space="preserve"> INCLUDEPICTURE "https://i8.createsend1.com/ei/r/C4/95F/475/021446/csfinal/stockimg-2-1542252-3a16af97fb60095a.jpg"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5A76F563" wp14:editId="7CB69BFB">
            <wp:extent cx="5731510" cy="2301875"/>
            <wp:effectExtent l="0" t="0" r="0" b="0"/>
            <wp:docPr id="16917308" name="Picture 6" descr="A close-up of a hand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308" name="Picture 6" descr="A close-up of a hand holding a phone&#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10" cy="2301875"/>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3CDBA30A" w14:textId="77777777" w:rsidR="00B90CC2" w:rsidRPr="00B90CC2" w:rsidRDefault="00B90CC2" w:rsidP="00B90CC2">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t>On EduExe socials this month</w:t>
      </w:r>
    </w:p>
    <w:p w14:paraId="510A88C1" w14:textId="77777777" w:rsidR="00B90CC2" w:rsidRPr="00B90CC2" w:rsidRDefault="00B90CC2" w:rsidP="00B90CC2">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EduExe continues to grow our social media presence, sharing updates, best practice and discussing current issues in Higher Education. This month we shared blog posts on:</w:t>
      </w:r>
    </w:p>
    <w:p w14:paraId="1C2D30F4" w14:textId="77777777" w:rsidR="00B90CC2" w:rsidRPr="00B90CC2" w:rsidRDefault="00B90CC2" w:rsidP="00B90CC2">
      <w:pPr>
        <w:numPr>
          <w:ilvl w:val="0"/>
          <w:numId w:val="9"/>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56" w:history="1">
        <w:r w:rsidRPr="00B90CC2">
          <w:rPr>
            <w:rFonts w:ascii="Arial" w:eastAsia="Times New Roman" w:hAnsi="Arial" w:cs="Arial"/>
            <w:color w:val="57A607"/>
            <w:kern w:val="0"/>
            <w:u w:val="single"/>
            <w:lang w:eastAsia="en-GB"/>
            <w14:ligatures w14:val="none"/>
          </w:rPr>
          <w:t>Authentic assessment video creation as an assessment - Gavin Buckingham, Dominic Farris, Luciana Torquati and Genevieve Williams</w:t>
        </w:r>
      </w:hyperlink>
    </w:p>
    <w:p w14:paraId="0CBBB625" w14:textId="77777777" w:rsidR="00B90CC2" w:rsidRPr="00B90CC2" w:rsidRDefault="00B90CC2" w:rsidP="00B90CC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b/>
          <w:bCs/>
          <w:color w:val="717A8A"/>
          <w:kern w:val="0"/>
          <w:lang w:eastAsia="en-GB"/>
          <w14:ligatures w14:val="none"/>
        </w:rPr>
        <w:t>If you are interested in contributing a case study of your practice to the EduExe blog, please contact us on eduexe@exeter.ac.uk!</w:t>
      </w:r>
    </w:p>
    <w:p w14:paraId="18475115" w14:textId="77777777" w:rsidR="00B90CC2" w:rsidRPr="00B90CC2" w:rsidRDefault="00B90CC2" w:rsidP="00B90CC2">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Don't forget you can </w:t>
      </w:r>
      <w:hyperlink r:id="rId57" w:history="1">
        <w:r w:rsidRPr="00B90CC2">
          <w:rPr>
            <w:rFonts w:ascii="Arial" w:eastAsia="Times New Roman" w:hAnsi="Arial" w:cs="Arial"/>
            <w:color w:val="57A607"/>
            <w:kern w:val="0"/>
            <w:u w:val="single"/>
            <w:lang w:eastAsia="en-GB"/>
            <w14:ligatures w14:val="none"/>
          </w:rPr>
          <w:t>follow us on LinkedIn</w:t>
        </w:r>
      </w:hyperlink>
      <w:r w:rsidRPr="00B90CC2">
        <w:rPr>
          <w:rFonts w:ascii="Arial" w:eastAsia="Times New Roman" w:hAnsi="Arial" w:cs="Arial"/>
          <w:color w:val="717A8A"/>
          <w:kern w:val="0"/>
          <w:lang w:eastAsia="en-GB"/>
          <w14:ligatures w14:val="none"/>
        </w:rPr>
        <w:t> for updates!</w:t>
      </w:r>
    </w:p>
    <w:p w14:paraId="02FE497B" w14:textId="77777777" w:rsidR="00B90CC2" w:rsidRPr="00B90CC2" w:rsidRDefault="00B90CC2" w:rsidP="00B90CC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58" w:history="1">
        <w:r w:rsidRPr="00B90CC2">
          <w:rPr>
            <w:rFonts w:ascii="Arial" w:eastAsia="Times New Roman" w:hAnsi="Arial" w:cs="Arial"/>
            <w:b/>
            <w:bCs/>
            <w:color w:val="FFFFFF"/>
            <w:kern w:val="0"/>
            <w:sz w:val="21"/>
            <w:szCs w:val="21"/>
            <w:u w:val="single"/>
            <w:shd w:val="clear" w:color="auto" w:fill="00A87E"/>
            <w:lang w:eastAsia="en-GB"/>
            <w14:ligatures w14:val="none"/>
          </w:rPr>
          <w:t>Read the EduExe blog</w:t>
        </w:r>
      </w:hyperlink>
    </w:p>
    <w:p w14:paraId="7055A5A8"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20C12428" w14:textId="124C54C9"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fldChar w:fldCharType="begin"/>
      </w:r>
      <w:r w:rsidRPr="00B90CC2">
        <w:rPr>
          <w:rFonts w:ascii="Arial" w:eastAsia="Times New Roman" w:hAnsi="Arial" w:cs="Arial"/>
          <w:color w:val="717A8A"/>
          <w:kern w:val="0"/>
          <w:sz w:val="18"/>
          <w:szCs w:val="18"/>
          <w:lang w:eastAsia="en-GB"/>
          <w14:ligatures w14:val="none"/>
        </w:rPr>
        <w:instrText xml:space="preserve"> INCLUDEPICTURE "https://i9.createsend1.com/ei/r/C4/95F/475/021446/csfinal/173668-6a82c31781ada708.png"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20B0C869" wp14:editId="048AD576">
            <wp:extent cx="5731510" cy="2044065"/>
            <wp:effectExtent l="0" t="0" r="0" b="635"/>
            <wp:docPr id="50614208" name="Picture 5" descr="A close-up of a seal on a white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4208" name="Picture 5" descr="A close-up of a seal on a white envelope&#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2044065"/>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2C94E22E" w14:textId="77777777" w:rsidR="00B90CC2" w:rsidRPr="00B90CC2" w:rsidRDefault="00B90CC2" w:rsidP="00B90CC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t>Taskmaster challenge -  the winner!</w:t>
      </w:r>
    </w:p>
    <w:p w14:paraId="66B5DBC5" w14:textId="77777777" w:rsidR="00B90CC2" w:rsidRPr="00B90CC2" w:rsidRDefault="00B90CC2" w:rsidP="00B90CC2">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lastRenderedPageBreak/>
        <w:t>Last month's activity was in the style of a </w:t>
      </w:r>
      <w:hyperlink r:id="rId60" w:history="1">
        <w:r w:rsidRPr="00B90CC2">
          <w:rPr>
            <w:rFonts w:ascii="Arial" w:eastAsia="Times New Roman" w:hAnsi="Arial" w:cs="Arial"/>
            <w:color w:val="57A607"/>
            <w:kern w:val="0"/>
            <w:u w:val="single"/>
            <w:lang w:eastAsia="en-GB"/>
            <w14:ligatures w14:val="none"/>
          </w:rPr>
          <w:t>Taskmaster</w:t>
        </w:r>
      </w:hyperlink>
      <w:r w:rsidRPr="00B90CC2">
        <w:rPr>
          <w:rFonts w:ascii="Arial" w:eastAsia="Times New Roman" w:hAnsi="Arial" w:cs="Arial"/>
          <w:color w:val="717A8A"/>
          <w:kern w:val="0"/>
          <w:lang w:eastAsia="en-GB"/>
          <w14:ligatures w14:val="none"/>
        </w:rPr>
        <w:t> challenge. We were looking for colleagues to send us words beginning with E to eduexe@exeter.ac.uk - the second longest word sent to us wins an EduExe mug or lanyard!</w:t>
      </w:r>
    </w:p>
    <w:p w14:paraId="69BD0555" w14:textId="77777777" w:rsidR="00B90CC2" w:rsidRPr="00B90CC2" w:rsidRDefault="00B90CC2" w:rsidP="00B90CC2">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The winner of the challenge is Victoria Sadler with </w:t>
      </w:r>
      <w:r w:rsidRPr="00B90CC2">
        <w:rPr>
          <w:rFonts w:ascii="Arial" w:eastAsia="Times New Roman" w:hAnsi="Arial" w:cs="Arial"/>
          <w:b/>
          <w:bCs/>
          <w:color w:val="717A8A"/>
          <w:kern w:val="0"/>
          <w:lang w:eastAsia="en-GB"/>
          <w14:ligatures w14:val="none"/>
        </w:rPr>
        <w:t>ESTABLISHMENTARIANISM (21 letters)!</w:t>
      </w:r>
    </w:p>
    <w:p w14:paraId="138275E2"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0EF11714" w14:textId="77777777" w:rsidR="00B90CC2" w:rsidRPr="00B90CC2" w:rsidRDefault="00B90CC2" w:rsidP="00B90CC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90CC2">
        <w:rPr>
          <w:rFonts w:ascii="Arial" w:eastAsia="Times New Roman" w:hAnsi="Arial" w:cs="Arial"/>
          <w:color w:val="3D3B3D"/>
          <w:kern w:val="0"/>
          <w:sz w:val="33"/>
          <w:szCs w:val="33"/>
          <w:lang w:eastAsia="en-GB"/>
          <w14:ligatures w14:val="none"/>
        </w:rPr>
        <w:t>February challenge!</w:t>
      </w:r>
    </w:p>
    <w:p w14:paraId="520F01AD" w14:textId="77777777" w:rsidR="00B90CC2" w:rsidRPr="00B90CC2" w:rsidRDefault="00B90CC2" w:rsidP="00B90CC2">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For this months' challenge, we have turned the EduExe logo in to an online jigsaw! Send us a screenshot of your completed jigsaw to receive an EduExe lanyard.</w:t>
      </w:r>
    </w:p>
    <w:p w14:paraId="24C03885" w14:textId="77777777" w:rsidR="00B90CC2" w:rsidRPr="00B90CC2" w:rsidRDefault="00B90CC2" w:rsidP="00B90CC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61" w:history="1">
        <w:r w:rsidRPr="00B90CC2">
          <w:rPr>
            <w:rFonts w:ascii="Arial" w:eastAsia="Times New Roman" w:hAnsi="Arial" w:cs="Arial"/>
            <w:b/>
            <w:bCs/>
            <w:color w:val="FFFFFF"/>
            <w:kern w:val="0"/>
            <w:sz w:val="21"/>
            <w:szCs w:val="21"/>
            <w:u w:val="single"/>
            <w:shd w:val="clear" w:color="auto" w:fill="00A87E"/>
            <w:lang w:eastAsia="en-GB"/>
            <w14:ligatures w14:val="none"/>
          </w:rPr>
          <w:t>Complete the EduExe logo jigsaw</w:t>
        </w:r>
      </w:hyperlink>
    </w:p>
    <w:p w14:paraId="7D4504A7" w14:textId="527A09B3" w:rsidR="00B90CC2" w:rsidRPr="00B90CC2" w:rsidRDefault="00B90CC2" w:rsidP="00B90CC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90CC2">
        <w:rPr>
          <w:rFonts w:ascii="Arial" w:eastAsia="Times New Roman" w:hAnsi="Arial" w:cs="Arial"/>
          <w:color w:val="717A8A"/>
          <w:kern w:val="0"/>
          <w:sz w:val="18"/>
          <w:szCs w:val="18"/>
          <w:lang w:eastAsia="en-GB"/>
          <w14:ligatures w14:val="none"/>
        </w:rPr>
        <w:fldChar w:fldCharType="begin"/>
      </w:r>
      <w:r w:rsidRPr="00B90CC2">
        <w:rPr>
          <w:rFonts w:ascii="Arial" w:eastAsia="Times New Roman" w:hAnsi="Arial" w:cs="Arial"/>
          <w:color w:val="717A8A"/>
          <w:kern w:val="0"/>
          <w:sz w:val="18"/>
          <w:szCs w:val="18"/>
          <w:lang w:eastAsia="en-GB"/>
          <w14:ligatures w14:val="none"/>
        </w:rPr>
        <w:instrText xml:space="preserve"> INCLUDEPICTURE "https://i10.createsend1.com/ei/r/C4/95F/475/021446/csfinal/EduExelogo11-990000000003cf3c.png" \* MERGEFORMATINET </w:instrText>
      </w:r>
      <w:r w:rsidRPr="00B90CC2">
        <w:rPr>
          <w:rFonts w:ascii="Arial" w:eastAsia="Times New Roman" w:hAnsi="Arial" w:cs="Arial"/>
          <w:color w:val="717A8A"/>
          <w:kern w:val="0"/>
          <w:sz w:val="18"/>
          <w:szCs w:val="18"/>
          <w:lang w:eastAsia="en-GB"/>
          <w14:ligatures w14:val="none"/>
        </w:rPr>
        <w:fldChar w:fldCharType="separate"/>
      </w:r>
      <w:r w:rsidRPr="00B90CC2">
        <w:rPr>
          <w:rFonts w:ascii="Arial" w:eastAsia="Times New Roman" w:hAnsi="Arial" w:cs="Arial"/>
          <w:noProof/>
          <w:color w:val="717A8A"/>
          <w:kern w:val="0"/>
          <w:sz w:val="18"/>
          <w:szCs w:val="18"/>
          <w:lang w:eastAsia="en-GB"/>
          <w14:ligatures w14:val="none"/>
        </w:rPr>
        <w:drawing>
          <wp:inline distT="0" distB="0" distL="0" distR="0" wp14:anchorId="390517C5" wp14:editId="5D2BCB49">
            <wp:extent cx="3810000" cy="3810000"/>
            <wp:effectExtent l="0" t="0" r="0" b="0"/>
            <wp:docPr id="71508319" name="Picture 4" descr="A puzzle pieces with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8319" name="Picture 4" descr="A puzzle pieces with words&#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r w:rsidRPr="00B90CC2">
        <w:rPr>
          <w:rFonts w:ascii="Arial" w:eastAsia="Times New Roman" w:hAnsi="Arial" w:cs="Arial"/>
          <w:color w:val="717A8A"/>
          <w:kern w:val="0"/>
          <w:sz w:val="18"/>
          <w:szCs w:val="18"/>
          <w:lang w:eastAsia="en-GB"/>
          <w14:ligatures w14:val="none"/>
        </w:rPr>
        <w:fldChar w:fldCharType="end"/>
      </w:r>
    </w:p>
    <w:p w14:paraId="5BD07FAA"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68BE867B" w14:textId="77777777" w:rsidR="00B90CC2" w:rsidRPr="00B90CC2" w:rsidRDefault="00B90CC2" w:rsidP="00B90CC2">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b/>
          <w:bCs/>
          <w:color w:val="717A8A"/>
          <w:kern w:val="0"/>
          <w:lang w:eastAsia="en-GB"/>
          <w14:ligatures w14:val="none"/>
        </w:rPr>
        <w:t>Interested in contributing to the newsletter?</w:t>
      </w:r>
    </w:p>
    <w:p w14:paraId="703A01D6" w14:textId="77777777" w:rsidR="00B90CC2" w:rsidRPr="00B90CC2" w:rsidRDefault="00B90CC2" w:rsidP="00B90CC2">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t>We will have rolling deadlines for submissions each month, so please get in touch with </w:t>
      </w:r>
      <w:hyperlink r:id="rId63" w:history="1">
        <w:r w:rsidRPr="00B90CC2">
          <w:rPr>
            <w:rFonts w:ascii="Arial" w:eastAsia="Times New Roman" w:hAnsi="Arial" w:cs="Arial"/>
            <w:color w:val="57A607"/>
            <w:kern w:val="0"/>
            <w:u w:val="single"/>
            <w:lang w:eastAsia="en-GB"/>
            <w14:ligatures w14:val="none"/>
          </w:rPr>
          <w:t>eduexe@exeter.ac.uk</w:t>
        </w:r>
      </w:hyperlink>
      <w:r w:rsidRPr="00B90CC2">
        <w:rPr>
          <w:rFonts w:ascii="Arial" w:eastAsia="Times New Roman" w:hAnsi="Arial" w:cs="Arial"/>
          <w:color w:val="717A8A"/>
          <w:kern w:val="0"/>
          <w:lang w:eastAsia="en-GB"/>
          <w14:ligatures w14:val="none"/>
        </w:rPr>
        <w:t> if you would like to contribute!</w:t>
      </w:r>
    </w:p>
    <w:p w14:paraId="7C6550D2" w14:textId="77777777" w:rsidR="00B90CC2" w:rsidRPr="00B90CC2" w:rsidRDefault="00B90CC2" w:rsidP="00B90CC2">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b/>
          <w:bCs/>
          <w:color w:val="717A8A"/>
          <w:kern w:val="0"/>
          <w:lang w:eastAsia="en-GB"/>
          <w14:ligatures w14:val="none"/>
        </w:rPr>
        <w:t>We want your feedback! </w:t>
      </w:r>
    </w:p>
    <w:p w14:paraId="55DA7FA6" w14:textId="77777777" w:rsidR="00B90CC2" w:rsidRPr="00B90CC2" w:rsidRDefault="00B90CC2" w:rsidP="00B90CC2">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color w:val="717A8A"/>
          <w:kern w:val="0"/>
          <w:lang w:eastAsia="en-GB"/>
          <w14:ligatures w14:val="none"/>
        </w:rPr>
        <w:lastRenderedPageBreak/>
        <w:t>The EduExe newsletter is a new initiative, and we would love to hear from you if you have any feedback! You can share it with us </w:t>
      </w:r>
      <w:hyperlink r:id="rId64" w:history="1">
        <w:r w:rsidRPr="00B90CC2">
          <w:rPr>
            <w:rFonts w:ascii="Arial" w:eastAsia="Times New Roman" w:hAnsi="Arial" w:cs="Arial"/>
            <w:color w:val="57A607"/>
            <w:kern w:val="0"/>
            <w:u w:val="single"/>
            <w:lang w:eastAsia="en-GB"/>
            <w14:ligatures w14:val="none"/>
          </w:rPr>
          <w:t>anonymously on our feedback form</w:t>
        </w:r>
      </w:hyperlink>
      <w:r w:rsidRPr="00B90CC2">
        <w:rPr>
          <w:rFonts w:ascii="Arial" w:eastAsia="Times New Roman" w:hAnsi="Arial" w:cs="Arial"/>
          <w:color w:val="717A8A"/>
          <w:kern w:val="0"/>
          <w:lang w:eastAsia="en-GB"/>
          <w14:ligatures w14:val="none"/>
        </w:rPr>
        <w:t> or by email to </w:t>
      </w:r>
      <w:hyperlink r:id="rId65" w:history="1">
        <w:r w:rsidRPr="00B90CC2">
          <w:rPr>
            <w:rFonts w:ascii="Arial" w:eastAsia="Times New Roman" w:hAnsi="Arial" w:cs="Arial"/>
            <w:color w:val="57A607"/>
            <w:kern w:val="0"/>
            <w:u w:val="single"/>
            <w:lang w:eastAsia="en-GB"/>
            <w14:ligatures w14:val="none"/>
          </w:rPr>
          <w:t>eduexe@exeter.ac.uk</w:t>
        </w:r>
      </w:hyperlink>
      <w:r w:rsidRPr="00B90CC2">
        <w:rPr>
          <w:rFonts w:ascii="Arial" w:eastAsia="Times New Roman" w:hAnsi="Arial" w:cs="Arial"/>
          <w:color w:val="717A8A"/>
          <w:kern w:val="0"/>
          <w:lang w:eastAsia="en-GB"/>
          <w14:ligatures w14:val="none"/>
        </w:rPr>
        <w:t>. </w:t>
      </w:r>
    </w:p>
    <w:p w14:paraId="3A5FEAC8"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0CBECE94" w14:textId="77777777" w:rsidR="00B90CC2" w:rsidRPr="00B90CC2" w:rsidRDefault="00B90CC2" w:rsidP="00B90CC2">
      <w:pPr>
        <w:shd w:val="clear" w:color="auto" w:fill="FFFFFF"/>
        <w:spacing w:after="300" w:line="360" w:lineRule="atLeast"/>
        <w:textAlignment w:val="center"/>
        <w:rPr>
          <w:rFonts w:ascii="Arial" w:eastAsia="Times New Roman" w:hAnsi="Arial" w:cs="Arial"/>
          <w:color w:val="717A8A"/>
          <w:kern w:val="0"/>
          <w:lang w:eastAsia="en-GB"/>
          <w14:ligatures w14:val="none"/>
        </w:rPr>
      </w:pPr>
      <w:r w:rsidRPr="00B90CC2">
        <w:rPr>
          <w:rFonts w:ascii="Arial" w:eastAsia="Times New Roman" w:hAnsi="Arial" w:cs="Arial"/>
          <w:b/>
          <w:bCs/>
          <w:color w:val="717A8A"/>
          <w:kern w:val="0"/>
          <w:lang w:eastAsia="en-GB"/>
          <w14:ligatures w14:val="none"/>
        </w:rPr>
        <w:t>Follow us on social media or visit our website to find out more about educator development and enhancement at Exeter!</w:t>
      </w:r>
    </w:p>
    <w:p w14:paraId="0F07C807" w14:textId="7E707D49" w:rsidR="00B90CC2" w:rsidRPr="00B90CC2" w:rsidRDefault="00B90CC2" w:rsidP="00B90CC2">
      <w:pPr>
        <w:shd w:val="clear" w:color="auto" w:fill="FFFFFF"/>
        <w:spacing w:line="360" w:lineRule="atLeast"/>
        <w:jc w:val="center"/>
        <w:textAlignment w:val="top"/>
        <w:rPr>
          <w:rFonts w:ascii="Arial" w:eastAsia="Times New Roman" w:hAnsi="Arial" w:cs="Arial"/>
          <w:color w:val="717A8A"/>
          <w:kern w:val="0"/>
          <w:lang w:eastAsia="en-GB"/>
          <w14:ligatures w14:val="none"/>
        </w:rPr>
      </w:pPr>
      <w:r w:rsidRPr="00B90CC2">
        <w:rPr>
          <w:rFonts w:ascii="Arial" w:eastAsia="Times New Roman" w:hAnsi="Arial" w:cs="Arial"/>
          <w:noProof/>
          <w:color w:val="57A607"/>
          <w:kern w:val="0"/>
          <w:lang w:eastAsia="en-GB"/>
          <w14:ligatures w14:val="none"/>
        </w:rPr>
        <w:drawing>
          <wp:inline distT="0" distB="0" distL="0" distR="0" wp14:anchorId="136DC02E" wp14:editId="380DA49A">
            <wp:extent cx="406400" cy="406400"/>
            <wp:effectExtent l="0" t="0" r="0" b="0"/>
            <wp:docPr id="20528525" name="Picture 3" descr="Twitter">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witter">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B90CC2">
        <w:rPr>
          <w:rFonts w:ascii="Arial" w:eastAsia="Times New Roman" w:hAnsi="Arial" w:cs="Arial"/>
          <w:noProof/>
          <w:color w:val="57A607"/>
          <w:kern w:val="0"/>
          <w:lang w:eastAsia="en-GB"/>
          <w14:ligatures w14:val="none"/>
        </w:rPr>
        <w:drawing>
          <wp:inline distT="0" distB="0" distL="0" distR="0" wp14:anchorId="74724F7E" wp14:editId="7C7791A8">
            <wp:extent cx="406400" cy="406400"/>
            <wp:effectExtent l="0" t="0" r="0" b="0"/>
            <wp:docPr id="815697257" name="Picture 2" descr="LinkedIn">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inkedIn">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B90CC2">
        <w:rPr>
          <w:rFonts w:ascii="Arial" w:eastAsia="Times New Roman" w:hAnsi="Arial" w:cs="Arial"/>
          <w:noProof/>
          <w:color w:val="57A607"/>
          <w:kern w:val="0"/>
          <w:lang w:eastAsia="en-GB"/>
          <w14:ligatures w14:val="none"/>
        </w:rPr>
        <w:drawing>
          <wp:inline distT="0" distB="0" distL="0" distR="0" wp14:anchorId="60608A1C" wp14:editId="03636C2C">
            <wp:extent cx="406400" cy="406400"/>
            <wp:effectExtent l="0" t="0" r="0" b="0"/>
            <wp:docPr id="1988974706" name="Picture 1" descr="Website">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ebsite">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38917A3A" w14:textId="77777777" w:rsidR="00B90CC2" w:rsidRPr="00B90CC2" w:rsidRDefault="00B90CC2" w:rsidP="00B90CC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90CC2">
        <w:rPr>
          <w:rFonts w:ascii="Times" w:eastAsia="Times New Roman" w:hAnsi="Times" w:cs="Times New Roman"/>
          <w:color w:val="000000"/>
          <w:kern w:val="0"/>
          <w:sz w:val="30"/>
          <w:szCs w:val="30"/>
          <w:lang w:eastAsia="en-GB"/>
          <w14:ligatures w14:val="none"/>
        </w:rPr>
        <w:t> </w:t>
      </w:r>
    </w:p>
    <w:p w14:paraId="400ADA10" w14:textId="77777777" w:rsidR="00B90CC2" w:rsidRPr="00B90CC2" w:rsidRDefault="00B90CC2" w:rsidP="00B90CC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72" w:history="1">
        <w:r w:rsidRPr="00B90CC2">
          <w:rPr>
            <w:rFonts w:ascii="Arial" w:eastAsia="Times New Roman" w:hAnsi="Arial" w:cs="Arial"/>
            <w:b/>
            <w:bCs/>
            <w:color w:val="FFFFFF"/>
            <w:kern w:val="0"/>
            <w:sz w:val="21"/>
            <w:szCs w:val="21"/>
            <w:u w:val="single"/>
            <w:shd w:val="clear" w:color="auto" w:fill="00A87E"/>
            <w:lang w:eastAsia="en-GB"/>
            <w14:ligatures w14:val="none"/>
          </w:rPr>
          <w:t>Join the EduExe teams site tp connect with educators across the University</w:t>
        </w:r>
      </w:hyperlink>
    </w:p>
    <w:p w14:paraId="03CA7C0D" w14:textId="77777777" w:rsidR="00B90CC2" w:rsidRDefault="00B90CC2"/>
    <w:sectPr w:rsidR="00B90C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02950"/>
    <w:multiLevelType w:val="multilevel"/>
    <w:tmpl w:val="37CC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925725"/>
    <w:multiLevelType w:val="multilevel"/>
    <w:tmpl w:val="F070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67784E"/>
    <w:multiLevelType w:val="multilevel"/>
    <w:tmpl w:val="35CE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875AB4"/>
    <w:multiLevelType w:val="multilevel"/>
    <w:tmpl w:val="FAFA0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687A3B"/>
    <w:multiLevelType w:val="multilevel"/>
    <w:tmpl w:val="01D2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DD2467"/>
    <w:multiLevelType w:val="multilevel"/>
    <w:tmpl w:val="56C2C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3E7536"/>
    <w:multiLevelType w:val="multilevel"/>
    <w:tmpl w:val="CA98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DC0478"/>
    <w:multiLevelType w:val="multilevel"/>
    <w:tmpl w:val="36F6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587FE8"/>
    <w:multiLevelType w:val="multilevel"/>
    <w:tmpl w:val="57CCB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8379213">
    <w:abstractNumId w:val="0"/>
  </w:num>
  <w:num w:numId="2" w16cid:durableId="1231697610">
    <w:abstractNumId w:val="8"/>
  </w:num>
  <w:num w:numId="3" w16cid:durableId="677000296">
    <w:abstractNumId w:val="4"/>
  </w:num>
  <w:num w:numId="4" w16cid:durableId="1090276821">
    <w:abstractNumId w:val="2"/>
  </w:num>
  <w:num w:numId="5" w16cid:durableId="1575162843">
    <w:abstractNumId w:val="3"/>
  </w:num>
  <w:num w:numId="6" w16cid:durableId="2046061261">
    <w:abstractNumId w:val="6"/>
  </w:num>
  <w:num w:numId="7" w16cid:durableId="266816236">
    <w:abstractNumId w:val="7"/>
  </w:num>
  <w:num w:numId="8" w16cid:durableId="975570680">
    <w:abstractNumId w:val="1"/>
  </w:num>
  <w:num w:numId="9" w16cid:durableId="19263763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C2"/>
    <w:rsid w:val="00800EED"/>
    <w:rsid w:val="00B90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3D4D4A4"/>
  <w15:chartTrackingRefBased/>
  <w15:docId w15:val="{D23EEE4E-C542-A841-AF6F-6FC4CA70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0C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0C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90C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C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C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C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C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C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C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C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0C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90C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C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C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C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C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C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CC2"/>
    <w:rPr>
      <w:rFonts w:eastAsiaTheme="majorEastAsia" w:cstheme="majorBidi"/>
      <w:color w:val="272727" w:themeColor="text1" w:themeTint="D8"/>
    </w:rPr>
  </w:style>
  <w:style w:type="paragraph" w:styleId="Title">
    <w:name w:val="Title"/>
    <w:basedOn w:val="Normal"/>
    <w:next w:val="Normal"/>
    <w:link w:val="TitleChar"/>
    <w:uiPriority w:val="10"/>
    <w:qFormat/>
    <w:rsid w:val="00B90C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C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C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C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CC2"/>
    <w:pPr>
      <w:spacing w:before="160"/>
      <w:jc w:val="center"/>
    </w:pPr>
    <w:rPr>
      <w:i/>
      <w:iCs/>
      <w:color w:val="404040" w:themeColor="text1" w:themeTint="BF"/>
    </w:rPr>
  </w:style>
  <w:style w:type="character" w:customStyle="1" w:styleId="QuoteChar">
    <w:name w:val="Quote Char"/>
    <w:basedOn w:val="DefaultParagraphFont"/>
    <w:link w:val="Quote"/>
    <w:uiPriority w:val="29"/>
    <w:rsid w:val="00B90CC2"/>
    <w:rPr>
      <w:i/>
      <w:iCs/>
      <w:color w:val="404040" w:themeColor="text1" w:themeTint="BF"/>
    </w:rPr>
  </w:style>
  <w:style w:type="paragraph" w:styleId="ListParagraph">
    <w:name w:val="List Paragraph"/>
    <w:basedOn w:val="Normal"/>
    <w:uiPriority w:val="34"/>
    <w:qFormat/>
    <w:rsid w:val="00B90CC2"/>
    <w:pPr>
      <w:ind w:left="720"/>
      <w:contextualSpacing/>
    </w:pPr>
  </w:style>
  <w:style w:type="character" w:styleId="IntenseEmphasis">
    <w:name w:val="Intense Emphasis"/>
    <w:basedOn w:val="DefaultParagraphFont"/>
    <w:uiPriority w:val="21"/>
    <w:qFormat/>
    <w:rsid w:val="00B90CC2"/>
    <w:rPr>
      <w:i/>
      <w:iCs/>
      <w:color w:val="0F4761" w:themeColor="accent1" w:themeShade="BF"/>
    </w:rPr>
  </w:style>
  <w:style w:type="paragraph" w:styleId="IntenseQuote">
    <w:name w:val="Intense Quote"/>
    <w:basedOn w:val="Normal"/>
    <w:next w:val="Normal"/>
    <w:link w:val="IntenseQuoteChar"/>
    <w:uiPriority w:val="30"/>
    <w:qFormat/>
    <w:rsid w:val="00B90C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CC2"/>
    <w:rPr>
      <w:i/>
      <w:iCs/>
      <w:color w:val="0F4761" w:themeColor="accent1" w:themeShade="BF"/>
    </w:rPr>
  </w:style>
  <w:style w:type="character" w:styleId="IntenseReference">
    <w:name w:val="Intense Reference"/>
    <w:basedOn w:val="DefaultParagraphFont"/>
    <w:uiPriority w:val="32"/>
    <w:qFormat/>
    <w:rsid w:val="00B90CC2"/>
    <w:rPr>
      <w:b/>
      <w:bCs/>
      <w:smallCaps/>
      <w:color w:val="0F4761" w:themeColor="accent1" w:themeShade="BF"/>
      <w:spacing w:val="5"/>
    </w:rPr>
  </w:style>
  <w:style w:type="paragraph" w:styleId="NormalWeb">
    <w:name w:val="Normal (Web)"/>
    <w:basedOn w:val="Normal"/>
    <w:uiPriority w:val="99"/>
    <w:semiHidden/>
    <w:unhideWhenUsed/>
    <w:rsid w:val="00B90CC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B90CC2"/>
    <w:rPr>
      <w:b/>
      <w:bCs/>
    </w:rPr>
  </w:style>
  <w:style w:type="character" w:styleId="Hyperlink">
    <w:name w:val="Hyperlink"/>
    <w:basedOn w:val="DefaultParagraphFont"/>
    <w:uiPriority w:val="99"/>
    <w:semiHidden/>
    <w:unhideWhenUsed/>
    <w:rsid w:val="00B90C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215073">
      <w:bodyDiv w:val="1"/>
      <w:marLeft w:val="0"/>
      <w:marRight w:val="0"/>
      <w:marTop w:val="0"/>
      <w:marBottom w:val="0"/>
      <w:divBdr>
        <w:top w:val="none" w:sz="0" w:space="0" w:color="auto"/>
        <w:left w:val="none" w:sz="0" w:space="0" w:color="auto"/>
        <w:bottom w:val="none" w:sz="0" w:space="0" w:color="auto"/>
        <w:right w:val="none" w:sz="0" w:space="0" w:color="auto"/>
      </w:divBdr>
      <w:divsChild>
        <w:div w:id="973604128">
          <w:marLeft w:val="0"/>
          <w:marRight w:val="0"/>
          <w:marTop w:val="0"/>
          <w:marBottom w:val="0"/>
          <w:divBdr>
            <w:top w:val="none" w:sz="0" w:space="0" w:color="auto"/>
            <w:left w:val="none" w:sz="0" w:space="0" w:color="auto"/>
            <w:bottom w:val="none" w:sz="0" w:space="0" w:color="auto"/>
            <w:right w:val="none" w:sz="0" w:space="0" w:color="auto"/>
          </w:divBdr>
          <w:divsChild>
            <w:div w:id="2099865021">
              <w:marLeft w:val="0"/>
              <w:marRight w:val="0"/>
              <w:marTop w:val="0"/>
              <w:marBottom w:val="0"/>
              <w:divBdr>
                <w:top w:val="none" w:sz="0" w:space="0" w:color="auto"/>
                <w:left w:val="none" w:sz="0" w:space="0" w:color="auto"/>
                <w:bottom w:val="none" w:sz="0" w:space="0" w:color="auto"/>
                <w:right w:val="none" w:sz="0" w:space="0" w:color="auto"/>
              </w:divBdr>
              <w:divsChild>
                <w:div w:id="1506943442">
                  <w:marLeft w:val="300"/>
                  <w:marRight w:val="300"/>
                  <w:marTop w:val="0"/>
                  <w:marBottom w:val="0"/>
                  <w:divBdr>
                    <w:top w:val="none" w:sz="0" w:space="0" w:color="auto"/>
                    <w:left w:val="none" w:sz="0" w:space="0" w:color="auto"/>
                    <w:bottom w:val="none" w:sz="0" w:space="0" w:color="auto"/>
                    <w:right w:val="none" w:sz="0" w:space="0" w:color="auto"/>
                  </w:divBdr>
                  <w:divsChild>
                    <w:div w:id="537812617">
                      <w:marLeft w:val="0"/>
                      <w:marRight w:val="0"/>
                      <w:marTop w:val="0"/>
                      <w:marBottom w:val="0"/>
                      <w:divBdr>
                        <w:top w:val="none" w:sz="0" w:space="0" w:color="auto"/>
                        <w:left w:val="none" w:sz="0" w:space="0" w:color="auto"/>
                        <w:bottom w:val="none" w:sz="0" w:space="0" w:color="auto"/>
                        <w:right w:val="none" w:sz="0" w:space="0" w:color="auto"/>
                      </w:divBdr>
                    </w:div>
                  </w:divsChild>
                </w:div>
                <w:div w:id="125634560">
                  <w:marLeft w:val="300"/>
                  <w:marRight w:val="300"/>
                  <w:marTop w:val="0"/>
                  <w:marBottom w:val="0"/>
                  <w:divBdr>
                    <w:top w:val="none" w:sz="0" w:space="0" w:color="auto"/>
                    <w:left w:val="none" w:sz="0" w:space="0" w:color="auto"/>
                    <w:bottom w:val="none" w:sz="0" w:space="0" w:color="auto"/>
                    <w:right w:val="none" w:sz="0" w:space="0" w:color="auto"/>
                  </w:divBdr>
                  <w:divsChild>
                    <w:div w:id="2016227788">
                      <w:marLeft w:val="0"/>
                      <w:marRight w:val="0"/>
                      <w:marTop w:val="0"/>
                      <w:marBottom w:val="0"/>
                      <w:divBdr>
                        <w:top w:val="none" w:sz="0" w:space="0" w:color="auto"/>
                        <w:left w:val="none" w:sz="0" w:space="0" w:color="auto"/>
                        <w:bottom w:val="none" w:sz="0" w:space="0" w:color="auto"/>
                        <w:right w:val="none" w:sz="0" w:space="0" w:color="auto"/>
                      </w:divBdr>
                    </w:div>
                  </w:divsChild>
                </w:div>
                <w:div w:id="744839528">
                  <w:marLeft w:val="300"/>
                  <w:marRight w:val="300"/>
                  <w:marTop w:val="0"/>
                  <w:marBottom w:val="360"/>
                  <w:divBdr>
                    <w:top w:val="none" w:sz="0" w:space="0" w:color="auto"/>
                    <w:left w:val="none" w:sz="0" w:space="0" w:color="auto"/>
                    <w:bottom w:val="none" w:sz="0" w:space="0" w:color="auto"/>
                    <w:right w:val="none" w:sz="0" w:space="0" w:color="auto"/>
                  </w:divBdr>
                  <w:divsChild>
                    <w:div w:id="55924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666530">
          <w:marLeft w:val="0"/>
          <w:marRight w:val="0"/>
          <w:marTop w:val="0"/>
          <w:marBottom w:val="0"/>
          <w:divBdr>
            <w:top w:val="none" w:sz="0" w:space="0" w:color="auto"/>
            <w:left w:val="none" w:sz="0" w:space="0" w:color="auto"/>
            <w:bottom w:val="none" w:sz="0" w:space="0" w:color="auto"/>
            <w:right w:val="none" w:sz="0" w:space="0" w:color="auto"/>
          </w:divBdr>
        </w:div>
        <w:div w:id="1800568132">
          <w:marLeft w:val="0"/>
          <w:marRight w:val="0"/>
          <w:marTop w:val="0"/>
          <w:marBottom w:val="0"/>
          <w:divBdr>
            <w:top w:val="none" w:sz="0" w:space="0" w:color="auto"/>
            <w:left w:val="none" w:sz="0" w:space="0" w:color="auto"/>
            <w:bottom w:val="none" w:sz="0" w:space="0" w:color="auto"/>
            <w:right w:val="none" w:sz="0" w:space="0" w:color="auto"/>
          </w:divBdr>
          <w:divsChild>
            <w:div w:id="1269000155">
              <w:marLeft w:val="0"/>
              <w:marRight w:val="0"/>
              <w:marTop w:val="0"/>
              <w:marBottom w:val="0"/>
              <w:divBdr>
                <w:top w:val="none" w:sz="0" w:space="0" w:color="auto"/>
                <w:left w:val="none" w:sz="0" w:space="0" w:color="auto"/>
                <w:bottom w:val="none" w:sz="0" w:space="0" w:color="auto"/>
                <w:right w:val="none" w:sz="0" w:space="0" w:color="auto"/>
              </w:divBdr>
              <w:divsChild>
                <w:div w:id="886064215">
                  <w:marLeft w:val="300"/>
                  <w:marRight w:val="300"/>
                  <w:marTop w:val="300"/>
                  <w:marBottom w:val="360"/>
                  <w:divBdr>
                    <w:top w:val="none" w:sz="0" w:space="0" w:color="auto"/>
                    <w:left w:val="none" w:sz="0" w:space="0" w:color="auto"/>
                    <w:bottom w:val="none" w:sz="0" w:space="0" w:color="auto"/>
                    <w:right w:val="none" w:sz="0" w:space="0" w:color="auto"/>
                  </w:divBdr>
                  <w:divsChild>
                    <w:div w:id="39328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534101">
          <w:marLeft w:val="0"/>
          <w:marRight w:val="0"/>
          <w:marTop w:val="0"/>
          <w:marBottom w:val="0"/>
          <w:divBdr>
            <w:top w:val="none" w:sz="0" w:space="0" w:color="auto"/>
            <w:left w:val="none" w:sz="0" w:space="0" w:color="auto"/>
            <w:bottom w:val="none" w:sz="0" w:space="0" w:color="auto"/>
            <w:right w:val="none" w:sz="0" w:space="0" w:color="auto"/>
          </w:divBdr>
        </w:div>
        <w:div w:id="185020033">
          <w:marLeft w:val="0"/>
          <w:marRight w:val="0"/>
          <w:marTop w:val="0"/>
          <w:marBottom w:val="0"/>
          <w:divBdr>
            <w:top w:val="none" w:sz="0" w:space="0" w:color="auto"/>
            <w:left w:val="none" w:sz="0" w:space="0" w:color="auto"/>
            <w:bottom w:val="none" w:sz="0" w:space="0" w:color="auto"/>
            <w:right w:val="none" w:sz="0" w:space="0" w:color="auto"/>
          </w:divBdr>
          <w:divsChild>
            <w:div w:id="1961182406">
              <w:marLeft w:val="0"/>
              <w:marRight w:val="0"/>
              <w:marTop w:val="0"/>
              <w:marBottom w:val="0"/>
              <w:divBdr>
                <w:top w:val="none" w:sz="0" w:space="0" w:color="auto"/>
                <w:left w:val="none" w:sz="0" w:space="0" w:color="auto"/>
                <w:bottom w:val="none" w:sz="0" w:space="0" w:color="auto"/>
                <w:right w:val="none" w:sz="0" w:space="0" w:color="auto"/>
              </w:divBdr>
              <w:divsChild>
                <w:div w:id="425200286">
                  <w:marLeft w:val="300"/>
                  <w:marRight w:val="300"/>
                  <w:marTop w:val="300"/>
                  <w:marBottom w:val="0"/>
                  <w:divBdr>
                    <w:top w:val="none" w:sz="0" w:space="0" w:color="auto"/>
                    <w:left w:val="none" w:sz="0" w:space="0" w:color="auto"/>
                    <w:bottom w:val="none" w:sz="0" w:space="0" w:color="auto"/>
                    <w:right w:val="none" w:sz="0" w:space="0" w:color="auto"/>
                  </w:divBdr>
                  <w:divsChild>
                    <w:div w:id="575749325">
                      <w:marLeft w:val="0"/>
                      <w:marRight w:val="0"/>
                      <w:marTop w:val="0"/>
                      <w:marBottom w:val="0"/>
                      <w:divBdr>
                        <w:top w:val="none" w:sz="0" w:space="0" w:color="auto"/>
                        <w:left w:val="none" w:sz="0" w:space="0" w:color="auto"/>
                        <w:bottom w:val="none" w:sz="0" w:space="0" w:color="auto"/>
                        <w:right w:val="none" w:sz="0" w:space="0" w:color="auto"/>
                      </w:divBdr>
                    </w:div>
                  </w:divsChild>
                </w:div>
                <w:div w:id="1204099437">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551305070">
          <w:marLeft w:val="0"/>
          <w:marRight w:val="0"/>
          <w:marTop w:val="0"/>
          <w:marBottom w:val="0"/>
          <w:divBdr>
            <w:top w:val="none" w:sz="0" w:space="0" w:color="auto"/>
            <w:left w:val="none" w:sz="0" w:space="0" w:color="auto"/>
            <w:bottom w:val="none" w:sz="0" w:space="0" w:color="auto"/>
            <w:right w:val="none" w:sz="0" w:space="0" w:color="auto"/>
          </w:divBdr>
        </w:div>
        <w:div w:id="717044983">
          <w:marLeft w:val="0"/>
          <w:marRight w:val="0"/>
          <w:marTop w:val="0"/>
          <w:marBottom w:val="0"/>
          <w:divBdr>
            <w:top w:val="none" w:sz="0" w:space="0" w:color="auto"/>
            <w:left w:val="none" w:sz="0" w:space="0" w:color="auto"/>
            <w:bottom w:val="none" w:sz="0" w:space="0" w:color="auto"/>
            <w:right w:val="none" w:sz="0" w:space="0" w:color="auto"/>
          </w:divBdr>
          <w:divsChild>
            <w:div w:id="578028405">
              <w:marLeft w:val="0"/>
              <w:marRight w:val="0"/>
              <w:marTop w:val="0"/>
              <w:marBottom w:val="0"/>
              <w:divBdr>
                <w:top w:val="none" w:sz="0" w:space="0" w:color="auto"/>
                <w:left w:val="none" w:sz="0" w:space="0" w:color="auto"/>
                <w:bottom w:val="none" w:sz="0" w:space="0" w:color="auto"/>
                <w:right w:val="none" w:sz="0" w:space="0" w:color="auto"/>
              </w:divBdr>
              <w:divsChild>
                <w:div w:id="1710758578">
                  <w:marLeft w:val="300"/>
                  <w:marRight w:val="300"/>
                  <w:marTop w:val="300"/>
                  <w:marBottom w:val="0"/>
                  <w:divBdr>
                    <w:top w:val="none" w:sz="0" w:space="0" w:color="auto"/>
                    <w:left w:val="none" w:sz="0" w:space="0" w:color="auto"/>
                    <w:bottom w:val="none" w:sz="0" w:space="0" w:color="auto"/>
                    <w:right w:val="none" w:sz="0" w:space="0" w:color="auto"/>
                  </w:divBdr>
                  <w:divsChild>
                    <w:div w:id="54204373">
                      <w:marLeft w:val="0"/>
                      <w:marRight w:val="0"/>
                      <w:marTop w:val="0"/>
                      <w:marBottom w:val="0"/>
                      <w:divBdr>
                        <w:top w:val="none" w:sz="0" w:space="0" w:color="auto"/>
                        <w:left w:val="none" w:sz="0" w:space="0" w:color="auto"/>
                        <w:bottom w:val="none" w:sz="0" w:space="0" w:color="auto"/>
                        <w:right w:val="none" w:sz="0" w:space="0" w:color="auto"/>
                      </w:divBdr>
                    </w:div>
                  </w:divsChild>
                </w:div>
                <w:div w:id="776364353">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917938308">
          <w:marLeft w:val="0"/>
          <w:marRight w:val="0"/>
          <w:marTop w:val="0"/>
          <w:marBottom w:val="0"/>
          <w:divBdr>
            <w:top w:val="none" w:sz="0" w:space="0" w:color="auto"/>
            <w:left w:val="none" w:sz="0" w:space="0" w:color="auto"/>
            <w:bottom w:val="none" w:sz="0" w:space="0" w:color="auto"/>
            <w:right w:val="none" w:sz="0" w:space="0" w:color="auto"/>
          </w:divBdr>
        </w:div>
        <w:div w:id="445080992">
          <w:marLeft w:val="0"/>
          <w:marRight w:val="0"/>
          <w:marTop w:val="0"/>
          <w:marBottom w:val="0"/>
          <w:divBdr>
            <w:top w:val="none" w:sz="0" w:space="0" w:color="auto"/>
            <w:left w:val="none" w:sz="0" w:space="0" w:color="auto"/>
            <w:bottom w:val="none" w:sz="0" w:space="0" w:color="auto"/>
            <w:right w:val="none" w:sz="0" w:space="0" w:color="auto"/>
          </w:divBdr>
          <w:divsChild>
            <w:div w:id="1812214221">
              <w:marLeft w:val="0"/>
              <w:marRight w:val="0"/>
              <w:marTop w:val="0"/>
              <w:marBottom w:val="0"/>
              <w:divBdr>
                <w:top w:val="none" w:sz="0" w:space="0" w:color="auto"/>
                <w:left w:val="none" w:sz="0" w:space="0" w:color="auto"/>
                <w:bottom w:val="none" w:sz="0" w:space="0" w:color="auto"/>
                <w:right w:val="none" w:sz="0" w:space="0" w:color="auto"/>
              </w:divBdr>
              <w:divsChild>
                <w:div w:id="494497565">
                  <w:marLeft w:val="300"/>
                  <w:marRight w:val="300"/>
                  <w:marTop w:val="360"/>
                  <w:marBottom w:val="0"/>
                  <w:divBdr>
                    <w:top w:val="none" w:sz="0" w:space="0" w:color="auto"/>
                    <w:left w:val="none" w:sz="0" w:space="0" w:color="auto"/>
                    <w:bottom w:val="none" w:sz="0" w:space="0" w:color="auto"/>
                    <w:right w:val="none" w:sz="0" w:space="0" w:color="auto"/>
                  </w:divBdr>
                  <w:divsChild>
                    <w:div w:id="2062438176">
                      <w:marLeft w:val="0"/>
                      <w:marRight w:val="0"/>
                      <w:marTop w:val="0"/>
                      <w:marBottom w:val="0"/>
                      <w:divBdr>
                        <w:top w:val="none" w:sz="0" w:space="0" w:color="auto"/>
                        <w:left w:val="none" w:sz="0" w:space="0" w:color="auto"/>
                        <w:bottom w:val="none" w:sz="0" w:space="0" w:color="auto"/>
                        <w:right w:val="none" w:sz="0" w:space="0" w:color="auto"/>
                      </w:divBdr>
                    </w:div>
                  </w:divsChild>
                </w:div>
                <w:div w:id="988555603">
                  <w:marLeft w:val="300"/>
                  <w:marRight w:val="300"/>
                  <w:marTop w:val="300"/>
                  <w:marBottom w:val="0"/>
                  <w:divBdr>
                    <w:top w:val="none" w:sz="0" w:space="0" w:color="auto"/>
                    <w:left w:val="none" w:sz="0" w:space="0" w:color="auto"/>
                    <w:bottom w:val="none" w:sz="0" w:space="0" w:color="auto"/>
                    <w:right w:val="none" w:sz="0" w:space="0" w:color="auto"/>
                  </w:divBdr>
                  <w:divsChild>
                    <w:div w:id="1728643340">
                      <w:marLeft w:val="0"/>
                      <w:marRight w:val="0"/>
                      <w:marTop w:val="0"/>
                      <w:marBottom w:val="300"/>
                      <w:divBdr>
                        <w:top w:val="none" w:sz="0" w:space="0" w:color="auto"/>
                        <w:left w:val="none" w:sz="0" w:space="0" w:color="auto"/>
                        <w:bottom w:val="none" w:sz="0" w:space="0" w:color="auto"/>
                        <w:right w:val="none" w:sz="0" w:space="0" w:color="auto"/>
                      </w:divBdr>
                    </w:div>
                  </w:divsChild>
                </w:div>
                <w:div w:id="2079664444">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458596720">
          <w:marLeft w:val="0"/>
          <w:marRight w:val="0"/>
          <w:marTop w:val="0"/>
          <w:marBottom w:val="0"/>
          <w:divBdr>
            <w:top w:val="none" w:sz="0" w:space="0" w:color="auto"/>
            <w:left w:val="none" w:sz="0" w:space="0" w:color="auto"/>
            <w:bottom w:val="none" w:sz="0" w:space="0" w:color="auto"/>
            <w:right w:val="none" w:sz="0" w:space="0" w:color="auto"/>
          </w:divBdr>
        </w:div>
        <w:div w:id="1498813320">
          <w:marLeft w:val="0"/>
          <w:marRight w:val="0"/>
          <w:marTop w:val="0"/>
          <w:marBottom w:val="0"/>
          <w:divBdr>
            <w:top w:val="none" w:sz="0" w:space="0" w:color="auto"/>
            <w:left w:val="none" w:sz="0" w:space="0" w:color="auto"/>
            <w:bottom w:val="none" w:sz="0" w:space="0" w:color="auto"/>
            <w:right w:val="none" w:sz="0" w:space="0" w:color="auto"/>
          </w:divBdr>
          <w:divsChild>
            <w:div w:id="203253960">
              <w:marLeft w:val="0"/>
              <w:marRight w:val="0"/>
              <w:marTop w:val="0"/>
              <w:marBottom w:val="0"/>
              <w:divBdr>
                <w:top w:val="none" w:sz="0" w:space="0" w:color="auto"/>
                <w:left w:val="none" w:sz="0" w:space="0" w:color="auto"/>
                <w:bottom w:val="none" w:sz="0" w:space="0" w:color="auto"/>
                <w:right w:val="none" w:sz="0" w:space="0" w:color="auto"/>
              </w:divBdr>
              <w:divsChild>
                <w:div w:id="228854825">
                  <w:marLeft w:val="300"/>
                  <w:marRight w:val="300"/>
                  <w:marTop w:val="300"/>
                  <w:marBottom w:val="360"/>
                  <w:divBdr>
                    <w:top w:val="none" w:sz="0" w:space="0" w:color="auto"/>
                    <w:left w:val="none" w:sz="0" w:space="0" w:color="auto"/>
                    <w:bottom w:val="none" w:sz="0" w:space="0" w:color="auto"/>
                    <w:right w:val="none" w:sz="0" w:space="0" w:color="auto"/>
                  </w:divBdr>
                  <w:divsChild>
                    <w:div w:id="117584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70546">
          <w:marLeft w:val="0"/>
          <w:marRight w:val="0"/>
          <w:marTop w:val="0"/>
          <w:marBottom w:val="0"/>
          <w:divBdr>
            <w:top w:val="none" w:sz="0" w:space="0" w:color="auto"/>
            <w:left w:val="none" w:sz="0" w:space="0" w:color="auto"/>
            <w:bottom w:val="none" w:sz="0" w:space="0" w:color="auto"/>
            <w:right w:val="none" w:sz="0" w:space="0" w:color="auto"/>
          </w:divBdr>
        </w:div>
        <w:div w:id="161553770">
          <w:marLeft w:val="0"/>
          <w:marRight w:val="0"/>
          <w:marTop w:val="0"/>
          <w:marBottom w:val="0"/>
          <w:divBdr>
            <w:top w:val="none" w:sz="0" w:space="0" w:color="auto"/>
            <w:left w:val="none" w:sz="0" w:space="0" w:color="auto"/>
            <w:bottom w:val="none" w:sz="0" w:space="0" w:color="auto"/>
            <w:right w:val="none" w:sz="0" w:space="0" w:color="auto"/>
          </w:divBdr>
          <w:divsChild>
            <w:div w:id="1126922198">
              <w:marLeft w:val="0"/>
              <w:marRight w:val="0"/>
              <w:marTop w:val="0"/>
              <w:marBottom w:val="0"/>
              <w:divBdr>
                <w:top w:val="none" w:sz="0" w:space="0" w:color="auto"/>
                <w:left w:val="none" w:sz="0" w:space="0" w:color="auto"/>
                <w:bottom w:val="none" w:sz="0" w:space="0" w:color="auto"/>
                <w:right w:val="none" w:sz="0" w:space="0" w:color="auto"/>
              </w:divBdr>
              <w:divsChild>
                <w:div w:id="480276193">
                  <w:marLeft w:val="300"/>
                  <w:marRight w:val="300"/>
                  <w:marTop w:val="300"/>
                  <w:marBottom w:val="0"/>
                  <w:divBdr>
                    <w:top w:val="none" w:sz="0" w:space="0" w:color="auto"/>
                    <w:left w:val="none" w:sz="0" w:space="0" w:color="auto"/>
                    <w:bottom w:val="none" w:sz="0" w:space="0" w:color="auto"/>
                    <w:right w:val="none" w:sz="0" w:space="0" w:color="auto"/>
                  </w:divBdr>
                  <w:divsChild>
                    <w:div w:id="1016157834">
                      <w:marLeft w:val="0"/>
                      <w:marRight w:val="0"/>
                      <w:marTop w:val="0"/>
                      <w:marBottom w:val="0"/>
                      <w:divBdr>
                        <w:top w:val="none" w:sz="0" w:space="0" w:color="auto"/>
                        <w:left w:val="none" w:sz="0" w:space="0" w:color="auto"/>
                        <w:bottom w:val="none" w:sz="0" w:space="0" w:color="auto"/>
                        <w:right w:val="none" w:sz="0" w:space="0" w:color="auto"/>
                      </w:divBdr>
                    </w:div>
                  </w:divsChild>
                </w:div>
                <w:div w:id="894391080">
                  <w:marLeft w:val="300"/>
                  <w:marRight w:val="300"/>
                  <w:marTop w:val="0"/>
                  <w:marBottom w:val="0"/>
                  <w:divBdr>
                    <w:top w:val="none" w:sz="0" w:space="0" w:color="auto"/>
                    <w:left w:val="none" w:sz="0" w:space="0" w:color="auto"/>
                    <w:bottom w:val="none" w:sz="0" w:space="0" w:color="auto"/>
                    <w:right w:val="none" w:sz="0" w:space="0" w:color="auto"/>
                  </w:divBdr>
                  <w:divsChild>
                    <w:div w:id="1345591259">
                      <w:marLeft w:val="0"/>
                      <w:marRight w:val="0"/>
                      <w:marTop w:val="0"/>
                      <w:marBottom w:val="300"/>
                      <w:divBdr>
                        <w:top w:val="none" w:sz="0" w:space="0" w:color="auto"/>
                        <w:left w:val="none" w:sz="0" w:space="0" w:color="auto"/>
                        <w:bottom w:val="none" w:sz="0" w:space="0" w:color="auto"/>
                        <w:right w:val="none" w:sz="0" w:space="0" w:color="auto"/>
                      </w:divBdr>
                    </w:div>
                  </w:divsChild>
                </w:div>
                <w:div w:id="1166676020">
                  <w:marLeft w:val="300"/>
                  <w:marRight w:val="300"/>
                  <w:marTop w:val="0"/>
                  <w:marBottom w:val="0"/>
                  <w:divBdr>
                    <w:top w:val="none" w:sz="0" w:space="0" w:color="auto"/>
                    <w:left w:val="none" w:sz="0" w:space="0" w:color="auto"/>
                    <w:bottom w:val="none" w:sz="0" w:space="0" w:color="auto"/>
                    <w:right w:val="none" w:sz="0" w:space="0" w:color="auto"/>
                  </w:divBdr>
                  <w:divsChild>
                    <w:div w:id="1448964142">
                      <w:marLeft w:val="0"/>
                      <w:marRight w:val="0"/>
                      <w:marTop w:val="0"/>
                      <w:marBottom w:val="300"/>
                      <w:divBdr>
                        <w:top w:val="none" w:sz="0" w:space="0" w:color="auto"/>
                        <w:left w:val="none" w:sz="0" w:space="0" w:color="auto"/>
                        <w:bottom w:val="none" w:sz="0" w:space="0" w:color="auto"/>
                        <w:right w:val="none" w:sz="0" w:space="0" w:color="auto"/>
                      </w:divBdr>
                    </w:div>
                  </w:divsChild>
                </w:div>
                <w:div w:id="508329244">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011179328">
          <w:marLeft w:val="0"/>
          <w:marRight w:val="0"/>
          <w:marTop w:val="0"/>
          <w:marBottom w:val="0"/>
          <w:divBdr>
            <w:top w:val="none" w:sz="0" w:space="0" w:color="auto"/>
            <w:left w:val="none" w:sz="0" w:space="0" w:color="auto"/>
            <w:bottom w:val="none" w:sz="0" w:space="0" w:color="auto"/>
            <w:right w:val="none" w:sz="0" w:space="0" w:color="auto"/>
          </w:divBdr>
        </w:div>
        <w:div w:id="1098792406">
          <w:marLeft w:val="0"/>
          <w:marRight w:val="0"/>
          <w:marTop w:val="0"/>
          <w:marBottom w:val="0"/>
          <w:divBdr>
            <w:top w:val="none" w:sz="0" w:space="0" w:color="auto"/>
            <w:left w:val="none" w:sz="0" w:space="0" w:color="auto"/>
            <w:bottom w:val="none" w:sz="0" w:space="0" w:color="auto"/>
            <w:right w:val="none" w:sz="0" w:space="0" w:color="auto"/>
          </w:divBdr>
          <w:divsChild>
            <w:div w:id="1852330041">
              <w:marLeft w:val="0"/>
              <w:marRight w:val="0"/>
              <w:marTop w:val="0"/>
              <w:marBottom w:val="0"/>
              <w:divBdr>
                <w:top w:val="none" w:sz="0" w:space="0" w:color="auto"/>
                <w:left w:val="none" w:sz="0" w:space="0" w:color="auto"/>
                <w:bottom w:val="none" w:sz="0" w:space="0" w:color="auto"/>
                <w:right w:val="none" w:sz="0" w:space="0" w:color="auto"/>
              </w:divBdr>
              <w:divsChild>
                <w:div w:id="152376167">
                  <w:marLeft w:val="300"/>
                  <w:marRight w:val="300"/>
                  <w:marTop w:val="300"/>
                  <w:marBottom w:val="360"/>
                  <w:divBdr>
                    <w:top w:val="none" w:sz="0" w:space="0" w:color="auto"/>
                    <w:left w:val="none" w:sz="0" w:space="0" w:color="auto"/>
                    <w:bottom w:val="none" w:sz="0" w:space="0" w:color="auto"/>
                    <w:right w:val="none" w:sz="0" w:space="0" w:color="auto"/>
                  </w:divBdr>
                  <w:divsChild>
                    <w:div w:id="159609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435791">
          <w:marLeft w:val="0"/>
          <w:marRight w:val="0"/>
          <w:marTop w:val="0"/>
          <w:marBottom w:val="0"/>
          <w:divBdr>
            <w:top w:val="none" w:sz="0" w:space="0" w:color="auto"/>
            <w:left w:val="none" w:sz="0" w:space="0" w:color="auto"/>
            <w:bottom w:val="none" w:sz="0" w:space="0" w:color="auto"/>
            <w:right w:val="none" w:sz="0" w:space="0" w:color="auto"/>
          </w:divBdr>
        </w:div>
        <w:div w:id="591742228">
          <w:marLeft w:val="0"/>
          <w:marRight w:val="0"/>
          <w:marTop w:val="0"/>
          <w:marBottom w:val="0"/>
          <w:divBdr>
            <w:top w:val="none" w:sz="0" w:space="0" w:color="auto"/>
            <w:left w:val="none" w:sz="0" w:space="0" w:color="auto"/>
            <w:bottom w:val="none" w:sz="0" w:space="0" w:color="auto"/>
            <w:right w:val="none" w:sz="0" w:space="0" w:color="auto"/>
          </w:divBdr>
          <w:divsChild>
            <w:div w:id="1543204035">
              <w:marLeft w:val="0"/>
              <w:marRight w:val="0"/>
              <w:marTop w:val="0"/>
              <w:marBottom w:val="0"/>
              <w:divBdr>
                <w:top w:val="none" w:sz="0" w:space="0" w:color="auto"/>
                <w:left w:val="none" w:sz="0" w:space="0" w:color="auto"/>
                <w:bottom w:val="none" w:sz="0" w:space="0" w:color="auto"/>
                <w:right w:val="none" w:sz="0" w:space="0" w:color="auto"/>
              </w:divBdr>
              <w:divsChild>
                <w:div w:id="1627933527">
                  <w:marLeft w:val="300"/>
                  <w:marRight w:val="300"/>
                  <w:marTop w:val="300"/>
                  <w:marBottom w:val="360"/>
                  <w:divBdr>
                    <w:top w:val="none" w:sz="0" w:space="0" w:color="auto"/>
                    <w:left w:val="none" w:sz="0" w:space="0" w:color="auto"/>
                    <w:bottom w:val="none" w:sz="0" w:space="0" w:color="auto"/>
                    <w:right w:val="none" w:sz="0" w:space="0" w:color="auto"/>
                  </w:divBdr>
                  <w:divsChild>
                    <w:div w:id="4588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378143">
          <w:marLeft w:val="0"/>
          <w:marRight w:val="0"/>
          <w:marTop w:val="0"/>
          <w:marBottom w:val="0"/>
          <w:divBdr>
            <w:top w:val="none" w:sz="0" w:space="0" w:color="auto"/>
            <w:left w:val="none" w:sz="0" w:space="0" w:color="auto"/>
            <w:bottom w:val="none" w:sz="0" w:space="0" w:color="auto"/>
            <w:right w:val="none" w:sz="0" w:space="0" w:color="auto"/>
          </w:divBdr>
        </w:div>
        <w:div w:id="505946587">
          <w:marLeft w:val="0"/>
          <w:marRight w:val="0"/>
          <w:marTop w:val="0"/>
          <w:marBottom w:val="0"/>
          <w:divBdr>
            <w:top w:val="none" w:sz="0" w:space="0" w:color="auto"/>
            <w:left w:val="none" w:sz="0" w:space="0" w:color="auto"/>
            <w:bottom w:val="none" w:sz="0" w:space="0" w:color="auto"/>
            <w:right w:val="none" w:sz="0" w:space="0" w:color="auto"/>
          </w:divBdr>
          <w:divsChild>
            <w:div w:id="1575816250">
              <w:marLeft w:val="0"/>
              <w:marRight w:val="0"/>
              <w:marTop w:val="0"/>
              <w:marBottom w:val="0"/>
              <w:divBdr>
                <w:top w:val="none" w:sz="0" w:space="0" w:color="auto"/>
                <w:left w:val="none" w:sz="0" w:space="0" w:color="auto"/>
                <w:bottom w:val="none" w:sz="0" w:space="0" w:color="auto"/>
                <w:right w:val="none" w:sz="0" w:space="0" w:color="auto"/>
              </w:divBdr>
              <w:divsChild>
                <w:div w:id="2056082523">
                  <w:marLeft w:val="300"/>
                  <w:marRight w:val="300"/>
                  <w:marTop w:val="300"/>
                  <w:marBottom w:val="0"/>
                  <w:divBdr>
                    <w:top w:val="none" w:sz="0" w:space="0" w:color="auto"/>
                    <w:left w:val="none" w:sz="0" w:space="0" w:color="auto"/>
                    <w:bottom w:val="none" w:sz="0" w:space="0" w:color="auto"/>
                    <w:right w:val="none" w:sz="0" w:space="0" w:color="auto"/>
                  </w:divBdr>
                  <w:divsChild>
                    <w:div w:id="129978320">
                      <w:marLeft w:val="0"/>
                      <w:marRight w:val="0"/>
                      <w:marTop w:val="0"/>
                      <w:marBottom w:val="0"/>
                      <w:divBdr>
                        <w:top w:val="none" w:sz="0" w:space="0" w:color="auto"/>
                        <w:left w:val="none" w:sz="0" w:space="0" w:color="auto"/>
                        <w:bottom w:val="none" w:sz="0" w:space="0" w:color="auto"/>
                        <w:right w:val="none" w:sz="0" w:space="0" w:color="auto"/>
                      </w:divBdr>
                    </w:div>
                  </w:divsChild>
                </w:div>
                <w:div w:id="1331715675">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343817474">
          <w:marLeft w:val="0"/>
          <w:marRight w:val="0"/>
          <w:marTop w:val="0"/>
          <w:marBottom w:val="0"/>
          <w:divBdr>
            <w:top w:val="none" w:sz="0" w:space="0" w:color="auto"/>
            <w:left w:val="none" w:sz="0" w:space="0" w:color="auto"/>
            <w:bottom w:val="none" w:sz="0" w:space="0" w:color="auto"/>
            <w:right w:val="none" w:sz="0" w:space="0" w:color="auto"/>
          </w:divBdr>
        </w:div>
        <w:div w:id="1587499139">
          <w:marLeft w:val="0"/>
          <w:marRight w:val="0"/>
          <w:marTop w:val="0"/>
          <w:marBottom w:val="0"/>
          <w:divBdr>
            <w:top w:val="none" w:sz="0" w:space="0" w:color="auto"/>
            <w:left w:val="none" w:sz="0" w:space="0" w:color="auto"/>
            <w:bottom w:val="none" w:sz="0" w:space="0" w:color="auto"/>
            <w:right w:val="none" w:sz="0" w:space="0" w:color="auto"/>
          </w:divBdr>
          <w:divsChild>
            <w:div w:id="1157571138">
              <w:marLeft w:val="0"/>
              <w:marRight w:val="0"/>
              <w:marTop w:val="0"/>
              <w:marBottom w:val="0"/>
              <w:divBdr>
                <w:top w:val="none" w:sz="0" w:space="0" w:color="auto"/>
                <w:left w:val="none" w:sz="0" w:space="0" w:color="auto"/>
                <w:bottom w:val="none" w:sz="0" w:space="0" w:color="auto"/>
                <w:right w:val="none" w:sz="0" w:space="0" w:color="auto"/>
              </w:divBdr>
              <w:divsChild>
                <w:div w:id="41642648">
                  <w:marLeft w:val="300"/>
                  <w:marRight w:val="300"/>
                  <w:marTop w:val="300"/>
                  <w:marBottom w:val="0"/>
                  <w:divBdr>
                    <w:top w:val="none" w:sz="0" w:space="0" w:color="auto"/>
                    <w:left w:val="none" w:sz="0" w:space="0" w:color="auto"/>
                    <w:bottom w:val="none" w:sz="0" w:space="0" w:color="auto"/>
                    <w:right w:val="none" w:sz="0" w:space="0" w:color="auto"/>
                  </w:divBdr>
                  <w:divsChild>
                    <w:div w:id="1789928717">
                      <w:marLeft w:val="0"/>
                      <w:marRight w:val="0"/>
                      <w:marTop w:val="0"/>
                      <w:marBottom w:val="0"/>
                      <w:divBdr>
                        <w:top w:val="none" w:sz="0" w:space="0" w:color="auto"/>
                        <w:left w:val="none" w:sz="0" w:space="0" w:color="auto"/>
                        <w:bottom w:val="none" w:sz="0" w:space="0" w:color="auto"/>
                        <w:right w:val="none" w:sz="0" w:space="0" w:color="auto"/>
                      </w:divBdr>
                    </w:div>
                  </w:divsChild>
                </w:div>
                <w:div w:id="153030532">
                  <w:marLeft w:val="300"/>
                  <w:marRight w:val="300"/>
                  <w:marTop w:val="0"/>
                  <w:marBottom w:val="0"/>
                  <w:divBdr>
                    <w:top w:val="none" w:sz="0" w:space="0" w:color="auto"/>
                    <w:left w:val="none" w:sz="0" w:space="0" w:color="auto"/>
                    <w:bottom w:val="none" w:sz="0" w:space="0" w:color="auto"/>
                    <w:right w:val="none" w:sz="0" w:space="0" w:color="auto"/>
                  </w:divBdr>
                  <w:divsChild>
                    <w:div w:id="1936329655">
                      <w:marLeft w:val="0"/>
                      <w:marRight w:val="0"/>
                      <w:marTop w:val="0"/>
                      <w:marBottom w:val="300"/>
                      <w:divBdr>
                        <w:top w:val="none" w:sz="0" w:space="0" w:color="auto"/>
                        <w:left w:val="none" w:sz="0" w:space="0" w:color="auto"/>
                        <w:bottom w:val="none" w:sz="0" w:space="0" w:color="auto"/>
                        <w:right w:val="none" w:sz="0" w:space="0" w:color="auto"/>
                      </w:divBdr>
                    </w:div>
                  </w:divsChild>
                </w:div>
                <w:div w:id="1326323485">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640764994">
          <w:marLeft w:val="0"/>
          <w:marRight w:val="0"/>
          <w:marTop w:val="0"/>
          <w:marBottom w:val="0"/>
          <w:divBdr>
            <w:top w:val="none" w:sz="0" w:space="0" w:color="auto"/>
            <w:left w:val="none" w:sz="0" w:space="0" w:color="auto"/>
            <w:bottom w:val="none" w:sz="0" w:space="0" w:color="auto"/>
            <w:right w:val="none" w:sz="0" w:space="0" w:color="auto"/>
          </w:divBdr>
        </w:div>
        <w:div w:id="2119326851">
          <w:marLeft w:val="0"/>
          <w:marRight w:val="0"/>
          <w:marTop w:val="0"/>
          <w:marBottom w:val="0"/>
          <w:divBdr>
            <w:top w:val="none" w:sz="0" w:space="0" w:color="auto"/>
            <w:left w:val="none" w:sz="0" w:space="0" w:color="auto"/>
            <w:bottom w:val="none" w:sz="0" w:space="0" w:color="auto"/>
            <w:right w:val="none" w:sz="0" w:space="0" w:color="auto"/>
          </w:divBdr>
          <w:divsChild>
            <w:div w:id="624894004">
              <w:marLeft w:val="0"/>
              <w:marRight w:val="0"/>
              <w:marTop w:val="0"/>
              <w:marBottom w:val="0"/>
              <w:divBdr>
                <w:top w:val="none" w:sz="0" w:space="0" w:color="auto"/>
                <w:left w:val="none" w:sz="0" w:space="0" w:color="auto"/>
                <w:bottom w:val="none" w:sz="0" w:space="0" w:color="auto"/>
                <w:right w:val="none" w:sz="0" w:space="0" w:color="auto"/>
              </w:divBdr>
              <w:divsChild>
                <w:div w:id="316231073">
                  <w:marLeft w:val="300"/>
                  <w:marRight w:val="300"/>
                  <w:marTop w:val="300"/>
                  <w:marBottom w:val="0"/>
                  <w:divBdr>
                    <w:top w:val="none" w:sz="0" w:space="0" w:color="auto"/>
                    <w:left w:val="none" w:sz="0" w:space="0" w:color="auto"/>
                    <w:bottom w:val="none" w:sz="0" w:space="0" w:color="auto"/>
                    <w:right w:val="none" w:sz="0" w:space="0" w:color="auto"/>
                  </w:divBdr>
                  <w:divsChild>
                    <w:div w:id="1864780312">
                      <w:marLeft w:val="0"/>
                      <w:marRight w:val="0"/>
                      <w:marTop w:val="0"/>
                      <w:marBottom w:val="0"/>
                      <w:divBdr>
                        <w:top w:val="none" w:sz="0" w:space="0" w:color="auto"/>
                        <w:left w:val="none" w:sz="0" w:space="0" w:color="auto"/>
                        <w:bottom w:val="none" w:sz="0" w:space="0" w:color="auto"/>
                        <w:right w:val="none" w:sz="0" w:space="0" w:color="auto"/>
                      </w:divBdr>
                    </w:div>
                  </w:divsChild>
                </w:div>
                <w:div w:id="1234779121">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032463286">
          <w:marLeft w:val="0"/>
          <w:marRight w:val="0"/>
          <w:marTop w:val="0"/>
          <w:marBottom w:val="0"/>
          <w:divBdr>
            <w:top w:val="none" w:sz="0" w:space="0" w:color="auto"/>
            <w:left w:val="none" w:sz="0" w:space="0" w:color="auto"/>
            <w:bottom w:val="none" w:sz="0" w:space="0" w:color="auto"/>
            <w:right w:val="none" w:sz="0" w:space="0" w:color="auto"/>
          </w:divBdr>
        </w:div>
        <w:div w:id="747767660">
          <w:marLeft w:val="0"/>
          <w:marRight w:val="0"/>
          <w:marTop w:val="0"/>
          <w:marBottom w:val="0"/>
          <w:divBdr>
            <w:top w:val="none" w:sz="0" w:space="0" w:color="auto"/>
            <w:left w:val="none" w:sz="0" w:space="0" w:color="auto"/>
            <w:bottom w:val="none" w:sz="0" w:space="0" w:color="auto"/>
            <w:right w:val="none" w:sz="0" w:space="0" w:color="auto"/>
          </w:divBdr>
          <w:divsChild>
            <w:div w:id="1254783469">
              <w:marLeft w:val="0"/>
              <w:marRight w:val="0"/>
              <w:marTop w:val="0"/>
              <w:marBottom w:val="0"/>
              <w:divBdr>
                <w:top w:val="none" w:sz="0" w:space="0" w:color="auto"/>
                <w:left w:val="none" w:sz="0" w:space="0" w:color="auto"/>
                <w:bottom w:val="none" w:sz="0" w:space="0" w:color="auto"/>
                <w:right w:val="none" w:sz="0" w:space="0" w:color="auto"/>
              </w:divBdr>
              <w:divsChild>
                <w:div w:id="988167858">
                  <w:marLeft w:val="300"/>
                  <w:marRight w:val="300"/>
                  <w:marTop w:val="300"/>
                  <w:marBottom w:val="360"/>
                  <w:divBdr>
                    <w:top w:val="none" w:sz="0" w:space="0" w:color="auto"/>
                    <w:left w:val="none" w:sz="0" w:space="0" w:color="auto"/>
                    <w:bottom w:val="none" w:sz="0" w:space="0" w:color="auto"/>
                    <w:right w:val="none" w:sz="0" w:space="0" w:color="auto"/>
                  </w:divBdr>
                  <w:divsChild>
                    <w:div w:id="2829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470007">
          <w:marLeft w:val="0"/>
          <w:marRight w:val="0"/>
          <w:marTop w:val="0"/>
          <w:marBottom w:val="0"/>
          <w:divBdr>
            <w:top w:val="none" w:sz="0" w:space="0" w:color="auto"/>
            <w:left w:val="none" w:sz="0" w:space="0" w:color="auto"/>
            <w:bottom w:val="none" w:sz="0" w:space="0" w:color="auto"/>
            <w:right w:val="none" w:sz="0" w:space="0" w:color="auto"/>
          </w:divBdr>
        </w:div>
        <w:div w:id="2028167353">
          <w:marLeft w:val="0"/>
          <w:marRight w:val="0"/>
          <w:marTop w:val="0"/>
          <w:marBottom w:val="0"/>
          <w:divBdr>
            <w:top w:val="none" w:sz="0" w:space="0" w:color="auto"/>
            <w:left w:val="none" w:sz="0" w:space="0" w:color="auto"/>
            <w:bottom w:val="none" w:sz="0" w:space="0" w:color="auto"/>
            <w:right w:val="none" w:sz="0" w:space="0" w:color="auto"/>
          </w:divBdr>
          <w:divsChild>
            <w:div w:id="1770199565">
              <w:marLeft w:val="0"/>
              <w:marRight w:val="0"/>
              <w:marTop w:val="0"/>
              <w:marBottom w:val="0"/>
              <w:divBdr>
                <w:top w:val="none" w:sz="0" w:space="0" w:color="auto"/>
                <w:left w:val="none" w:sz="0" w:space="0" w:color="auto"/>
                <w:bottom w:val="none" w:sz="0" w:space="0" w:color="auto"/>
                <w:right w:val="none" w:sz="0" w:space="0" w:color="auto"/>
              </w:divBdr>
              <w:divsChild>
                <w:div w:id="1119224125">
                  <w:marLeft w:val="300"/>
                  <w:marRight w:val="300"/>
                  <w:marTop w:val="300"/>
                  <w:marBottom w:val="0"/>
                  <w:divBdr>
                    <w:top w:val="none" w:sz="0" w:space="0" w:color="auto"/>
                    <w:left w:val="none" w:sz="0" w:space="0" w:color="auto"/>
                    <w:bottom w:val="none" w:sz="0" w:space="0" w:color="auto"/>
                    <w:right w:val="none" w:sz="0" w:space="0" w:color="auto"/>
                  </w:divBdr>
                  <w:divsChild>
                    <w:div w:id="222956089">
                      <w:marLeft w:val="0"/>
                      <w:marRight w:val="0"/>
                      <w:marTop w:val="0"/>
                      <w:marBottom w:val="0"/>
                      <w:divBdr>
                        <w:top w:val="none" w:sz="0" w:space="0" w:color="auto"/>
                        <w:left w:val="none" w:sz="0" w:space="0" w:color="auto"/>
                        <w:bottom w:val="none" w:sz="0" w:space="0" w:color="auto"/>
                        <w:right w:val="none" w:sz="0" w:space="0" w:color="auto"/>
                      </w:divBdr>
                    </w:div>
                  </w:divsChild>
                </w:div>
                <w:div w:id="78212076">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239440443">
          <w:marLeft w:val="0"/>
          <w:marRight w:val="0"/>
          <w:marTop w:val="0"/>
          <w:marBottom w:val="0"/>
          <w:divBdr>
            <w:top w:val="none" w:sz="0" w:space="0" w:color="auto"/>
            <w:left w:val="none" w:sz="0" w:space="0" w:color="auto"/>
            <w:bottom w:val="none" w:sz="0" w:space="0" w:color="auto"/>
            <w:right w:val="none" w:sz="0" w:space="0" w:color="auto"/>
          </w:divBdr>
        </w:div>
        <w:div w:id="2104377952">
          <w:marLeft w:val="0"/>
          <w:marRight w:val="0"/>
          <w:marTop w:val="0"/>
          <w:marBottom w:val="0"/>
          <w:divBdr>
            <w:top w:val="none" w:sz="0" w:space="0" w:color="auto"/>
            <w:left w:val="none" w:sz="0" w:space="0" w:color="auto"/>
            <w:bottom w:val="none" w:sz="0" w:space="0" w:color="auto"/>
            <w:right w:val="none" w:sz="0" w:space="0" w:color="auto"/>
          </w:divBdr>
          <w:divsChild>
            <w:div w:id="1355576682">
              <w:marLeft w:val="0"/>
              <w:marRight w:val="0"/>
              <w:marTop w:val="0"/>
              <w:marBottom w:val="0"/>
              <w:divBdr>
                <w:top w:val="none" w:sz="0" w:space="0" w:color="auto"/>
                <w:left w:val="none" w:sz="0" w:space="0" w:color="auto"/>
                <w:bottom w:val="none" w:sz="0" w:space="0" w:color="auto"/>
                <w:right w:val="none" w:sz="0" w:space="0" w:color="auto"/>
              </w:divBdr>
              <w:divsChild>
                <w:div w:id="1071270456">
                  <w:marLeft w:val="300"/>
                  <w:marRight w:val="300"/>
                  <w:marTop w:val="360"/>
                  <w:marBottom w:val="0"/>
                  <w:divBdr>
                    <w:top w:val="none" w:sz="0" w:space="0" w:color="auto"/>
                    <w:left w:val="none" w:sz="0" w:space="0" w:color="auto"/>
                    <w:bottom w:val="none" w:sz="0" w:space="0" w:color="auto"/>
                    <w:right w:val="none" w:sz="0" w:space="0" w:color="auto"/>
                  </w:divBdr>
                  <w:divsChild>
                    <w:div w:id="1925529372">
                      <w:marLeft w:val="0"/>
                      <w:marRight w:val="0"/>
                      <w:marTop w:val="0"/>
                      <w:marBottom w:val="0"/>
                      <w:divBdr>
                        <w:top w:val="none" w:sz="0" w:space="0" w:color="auto"/>
                        <w:left w:val="none" w:sz="0" w:space="0" w:color="auto"/>
                        <w:bottom w:val="none" w:sz="0" w:space="0" w:color="auto"/>
                        <w:right w:val="none" w:sz="0" w:space="0" w:color="auto"/>
                      </w:divBdr>
                    </w:div>
                  </w:divsChild>
                </w:div>
                <w:div w:id="190560287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12550985">
          <w:marLeft w:val="0"/>
          <w:marRight w:val="0"/>
          <w:marTop w:val="0"/>
          <w:marBottom w:val="0"/>
          <w:divBdr>
            <w:top w:val="none" w:sz="0" w:space="0" w:color="auto"/>
            <w:left w:val="none" w:sz="0" w:space="0" w:color="auto"/>
            <w:bottom w:val="none" w:sz="0" w:space="0" w:color="auto"/>
            <w:right w:val="none" w:sz="0" w:space="0" w:color="auto"/>
          </w:divBdr>
        </w:div>
        <w:div w:id="1714423711">
          <w:marLeft w:val="0"/>
          <w:marRight w:val="0"/>
          <w:marTop w:val="0"/>
          <w:marBottom w:val="0"/>
          <w:divBdr>
            <w:top w:val="none" w:sz="0" w:space="0" w:color="auto"/>
            <w:left w:val="none" w:sz="0" w:space="0" w:color="auto"/>
            <w:bottom w:val="none" w:sz="0" w:space="0" w:color="auto"/>
            <w:right w:val="none" w:sz="0" w:space="0" w:color="auto"/>
          </w:divBdr>
          <w:divsChild>
            <w:div w:id="443040899">
              <w:marLeft w:val="0"/>
              <w:marRight w:val="0"/>
              <w:marTop w:val="0"/>
              <w:marBottom w:val="0"/>
              <w:divBdr>
                <w:top w:val="none" w:sz="0" w:space="0" w:color="auto"/>
                <w:left w:val="none" w:sz="0" w:space="0" w:color="auto"/>
                <w:bottom w:val="none" w:sz="0" w:space="0" w:color="auto"/>
                <w:right w:val="none" w:sz="0" w:space="0" w:color="auto"/>
              </w:divBdr>
              <w:divsChild>
                <w:div w:id="122774854">
                  <w:marLeft w:val="300"/>
                  <w:marRight w:val="300"/>
                  <w:marTop w:val="300"/>
                  <w:marBottom w:val="0"/>
                  <w:divBdr>
                    <w:top w:val="none" w:sz="0" w:space="0" w:color="auto"/>
                    <w:left w:val="none" w:sz="0" w:space="0" w:color="auto"/>
                    <w:bottom w:val="none" w:sz="0" w:space="0" w:color="auto"/>
                    <w:right w:val="none" w:sz="0" w:space="0" w:color="auto"/>
                  </w:divBdr>
                  <w:divsChild>
                    <w:div w:id="1904827579">
                      <w:marLeft w:val="0"/>
                      <w:marRight w:val="0"/>
                      <w:marTop w:val="0"/>
                      <w:marBottom w:val="0"/>
                      <w:divBdr>
                        <w:top w:val="none" w:sz="0" w:space="0" w:color="auto"/>
                        <w:left w:val="none" w:sz="0" w:space="0" w:color="auto"/>
                        <w:bottom w:val="none" w:sz="0" w:space="0" w:color="auto"/>
                        <w:right w:val="none" w:sz="0" w:space="0" w:color="auto"/>
                      </w:divBdr>
                    </w:div>
                  </w:divsChild>
                </w:div>
                <w:div w:id="2144688717">
                  <w:marLeft w:val="300"/>
                  <w:marRight w:val="300"/>
                  <w:marTop w:val="0"/>
                  <w:marBottom w:val="0"/>
                  <w:divBdr>
                    <w:top w:val="none" w:sz="0" w:space="0" w:color="auto"/>
                    <w:left w:val="none" w:sz="0" w:space="0" w:color="auto"/>
                    <w:bottom w:val="none" w:sz="0" w:space="0" w:color="auto"/>
                    <w:right w:val="none" w:sz="0" w:space="0" w:color="auto"/>
                  </w:divBdr>
                  <w:divsChild>
                    <w:div w:id="1143742723">
                      <w:marLeft w:val="0"/>
                      <w:marRight w:val="0"/>
                      <w:marTop w:val="0"/>
                      <w:marBottom w:val="0"/>
                      <w:divBdr>
                        <w:top w:val="none" w:sz="0" w:space="0" w:color="auto"/>
                        <w:left w:val="none" w:sz="0" w:space="0" w:color="auto"/>
                        <w:bottom w:val="none" w:sz="0" w:space="0" w:color="auto"/>
                        <w:right w:val="none" w:sz="0" w:space="0" w:color="auto"/>
                      </w:divBdr>
                    </w:div>
                  </w:divsChild>
                </w:div>
                <w:div w:id="189145833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461729107">
          <w:marLeft w:val="0"/>
          <w:marRight w:val="0"/>
          <w:marTop w:val="0"/>
          <w:marBottom w:val="0"/>
          <w:divBdr>
            <w:top w:val="none" w:sz="0" w:space="0" w:color="auto"/>
            <w:left w:val="none" w:sz="0" w:space="0" w:color="auto"/>
            <w:bottom w:val="none" w:sz="0" w:space="0" w:color="auto"/>
            <w:right w:val="none" w:sz="0" w:space="0" w:color="auto"/>
          </w:divBdr>
        </w:div>
        <w:div w:id="1137651559">
          <w:marLeft w:val="0"/>
          <w:marRight w:val="0"/>
          <w:marTop w:val="0"/>
          <w:marBottom w:val="0"/>
          <w:divBdr>
            <w:top w:val="none" w:sz="0" w:space="0" w:color="auto"/>
            <w:left w:val="none" w:sz="0" w:space="0" w:color="auto"/>
            <w:bottom w:val="none" w:sz="0" w:space="0" w:color="auto"/>
            <w:right w:val="none" w:sz="0" w:space="0" w:color="auto"/>
          </w:divBdr>
          <w:divsChild>
            <w:div w:id="610360602">
              <w:marLeft w:val="0"/>
              <w:marRight w:val="0"/>
              <w:marTop w:val="0"/>
              <w:marBottom w:val="0"/>
              <w:divBdr>
                <w:top w:val="none" w:sz="0" w:space="0" w:color="auto"/>
                <w:left w:val="none" w:sz="0" w:space="0" w:color="auto"/>
                <w:bottom w:val="none" w:sz="0" w:space="0" w:color="auto"/>
                <w:right w:val="none" w:sz="0" w:space="0" w:color="auto"/>
              </w:divBdr>
              <w:divsChild>
                <w:div w:id="678045930">
                  <w:marLeft w:val="300"/>
                  <w:marRight w:val="300"/>
                  <w:marTop w:val="300"/>
                  <w:marBottom w:val="360"/>
                  <w:divBdr>
                    <w:top w:val="none" w:sz="0" w:space="0" w:color="auto"/>
                    <w:left w:val="none" w:sz="0" w:space="0" w:color="auto"/>
                    <w:bottom w:val="none" w:sz="0" w:space="0" w:color="auto"/>
                    <w:right w:val="none" w:sz="0" w:space="0" w:color="auto"/>
                  </w:divBdr>
                  <w:divsChild>
                    <w:div w:id="19539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88798">
          <w:marLeft w:val="0"/>
          <w:marRight w:val="0"/>
          <w:marTop w:val="0"/>
          <w:marBottom w:val="0"/>
          <w:divBdr>
            <w:top w:val="none" w:sz="0" w:space="0" w:color="auto"/>
            <w:left w:val="none" w:sz="0" w:space="0" w:color="auto"/>
            <w:bottom w:val="none" w:sz="0" w:space="0" w:color="auto"/>
            <w:right w:val="none" w:sz="0" w:space="0" w:color="auto"/>
          </w:divBdr>
        </w:div>
        <w:div w:id="264700034">
          <w:marLeft w:val="0"/>
          <w:marRight w:val="0"/>
          <w:marTop w:val="0"/>
          <w:marBottom w:val="0"/>
          <w:divBdr>
            <w:top w:val="none" w:sz="0" w:space="0" w:color="auto"/>
            <w:left w:val="none" w:sz="0" w:space="0" w:color="auto"/>
            <w:bottom w:val="none" w:sz="0" w:space="0" w:color="auto"/>
            <w:right w:val="none" w:sz="0" w:space="0" w:color="auto"/>
          </w:divBdr>
          <w:divsChild>
            <w:div w:id="1943873776">
              <w:marLeft w:val="0"/>
              <w:marRight w:val="0"/>
              <w:marTop w:val="0"/>
              <w:marBottom w:val="0"/>
              <w:divBdr>
                <w:top w:val="none" w:sz="0" w:space="0" w:color="auto"/>
                <w:left w:val="none" w:sz="0" w:space="0" w:color="auto"/>
                <w:bottom w:val="none" w:sz="0" w:space="0" w:color="auto"/>
                <w:right w:val="none" w:sz="0" w:space="0" w:color="auto"/>
              </w:divBdr>
              <w:divsChild>
                <w:div w:id="93719005">
                  <w:marLeft w:val="300"/>
                  <w:marRight w:val="300"/>
                  <w:marTop w:val="360"/>
                  <w:marBottom w:val="0"/>
                  <w:divBdr>
                    <w:top w:val="none" w:sz="0" w:space="0" w:color="auto"/>
                    <w:left w:val="none" w:sz="0" w:space="0" w:color="auto"/>
                    <w:bottom w:val="none" w:sz="0" w:space="0" w:color="auto"/>
                    <w:right w:val="none" w:sz="0" w:space="0" w:color="auto"/>
                  </w:divBdr>
                  <w:divsChild>
                    <w:div w:id="1488744983">
                      <w:marLeft w:val="0"/>
                      <w:marRight w:val="0"/>
                      <w:marTop w:val="0"/>
                      <w:marBottom w:val="0"/>
                      <w:divBdr>
                        <w:top w:val="none" w:sz="0" w:space="0" w:color="auto"/>
                        <w:left w:val="none" w:sz="0" w:space="0" w:color="auto"/>
                        <w:bottom w:val="none" w:sz="0" w:space="0" w:color="auto"/>
                        <w:right w:val="none" w:sz="0" w:space="0" w:color="auto"/>
                      </w:divBdr>
                    </w:div>
                  </w:divsChild>
                </w:div>
                <w:div w:id="1740518890">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36455705">
          <w:marLeft w:val="0"/>
          <w:marRight w:val="0"/>
          <w:marTop w:val="0"/>
          <w:marBottom w:val="0"/>
          <w:divBdr>
            <w:top w:val="none" w:sz="0" w:space="0" w:color="auto"/>
            <w:left w:val="none" w:sz="0" w:space="0" w:color="auto"/>
            <w:bottom w:val="none" w:sz="0" w:space="0" w:color="auto"/>
            <w:right w:val="none" w:sz="0" w:space="0" w:color="auto"/>
          </w:divBdr>
        </w:div>
        <w:div w:id="609630356">
          <w:marLeft w:val="0"/>
          <w:marRight w:val="0"/>
          <w:marTop w:val="0"/>
          <w:marBottom w:val="0"/>
          <w:divBdr>
            <w:top w:val="none" w:sz="0" w:space="0" w:color="auto"/>
            <w:left w:val="none" w:sz="0" w:space="0" w:color="auto"/>
            <w:bottom w:val="none" w:sz="0" w:space="0" w:color="auto"/>
            <w:right w:val="none" w:sz="0" w:space="0" w:color="auto"/>
          </w:divBdr>
          <w:divsChild>
            <w:div w:id="1191992604">
              <w:marLeft w:val="0"/>
              <w:marRight w:val="0"/>
              <w:marTop w:val="0"/>
              <w:marBottom w:val="0"/>
              <w:divBdr>
                <w:top w:val="none" w:sz="0" w:space="0" w:color="auto"/>
                <w:left w:val="none" w:sz="0" w:space="0" w:color="auto"/>
                <w:bottom w:val="none" w:sz="0" w:space="0" w:color="auto"/>
                <w:right w:val="none" w:sz="0" w:space="0" w:color="auto"/>
              </w:divBdr>
              <w:divsChild>
                <w:div w:id="605576857">
                  <w:marLeft w:val="300"/>
                  <w:marRight w:val="300"/>
                  <w:marTop w:val="360"/>
                  <w:marBottom w:val="360"/>
                  <w:divBdr>
                    <w:top w:val="none" w:sz="0" w:space="0" w:color="auto"/>
                    <w:left w:val="none" w:sz="0" w:space="0" w:color="auto"/>
                    <w:bottom w:val="none" w:sz="0" w:space="0" w:color="auto"/>
                    <w:right w:val="none" w:sz="0" w:space="0" w:color="auto"/>
                  </w:divBdr>
                  <w:divsChild>
                    <w:div w:id="648051007">
                      <w:marLeft w:val="0"/>
                      <w:marRight w:val="0"/>
                      <w:marTop w:val="0"/>
                      <w:marBottom w:val="0"/>
                      <w:divBdr>
                        <w:top w:val="none" w:sz="0" w:space="0" w:color="auto"/>
                        <w:left w:val="none" w:sz="0" w:space="0" w:color="auto"/>
                        <w:bottom w:val="none" w:sz="0" w:space="0" w:color="auto"/>
                        <w:right w:val="none" w:sz="0" w:space="0" w:color="auto"/>
                      </w:divBdr>
                    </w:div>
                  </w:divsChild>
                </w:div>
                <w:div w:id="1806043775">
                  <w:marLeft w:val="300"/>
                  <w:marRight w:val="300"/>
                  <w:marTop w:val="360"/>
                  <w:marBottom w:val="360"/>
                  <w:divBdr>
                    <w:top w:val="none" w:sz="0" w:space="0" w:color="auto"/>
                    <w:left w:val="none" w:sz="0" w:space="0" w:color="auto"/>
                    <w:bottom w:val="none" w:sz="0" w:space="0" w:color="auto"/>
                    <w:right w:val="none" w:sz="0" w:space="0" w:color="auto"/>
                  </w:divBdr>
                  <w:divsChild>
                    <w:div w:id="74391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438207">
          <w:marLeft w:val="0"/>
          <w:marRight w:val="0"/>
          <w:marTop w:val="0"/>
          <w:marBottom w:val="0"/>
          <w:divBdr>
            <w:top w:val="none" w:sz="0" w:space="0" w:color="auto"/>
            <w:left w:val="none" w:sz="0" w:space="0" w:color="auto"/>
            <w:bottom w:val="none" w:sz="0" w:space="0" w:color="auto"/>
            <w:right w:val="none" w:sz="0" w:space="0" w:color="auto"/>
          </w:divBdr>
        </w:div>
        <w:div w:id="475268659">
          <w:marLeft w:val="0"/>
          <w:marRight w:val="0"/>
          <w:marTop w:val="0"/>
          <w:marBottom w:val="0"/>
          <w:divBdr>
            <w:top w:val="none" w:sz="0" w:space="0" w:color="auto"/>
            <w:left w:val="none" w:sz="0" w:space="0" w:color="auto"/>
            <w:bottom w:val="none" w:sz="0" w:space="0" w:color="auto"/>
            <w:right w:val="none" w:sz="0" w:space="0" w:color="auto"/>
          </w:divBdr>
          <w:divsChild>
            <w:div w:id="1309747137">
              <w:marLeft w:val="0"/>
              <w:marRight w:val="0"/>
              <w:marTop w:val="0"/>
              <w:marBottom w:val="0"/>
              <w:divBdr>
                <w:top w:val="none" w:sz="0" w:space="0" w:color="auto"/>
                <w:left w:val="none" w:sz="0" w:space="0" w:color="auto"/>
                <w:bottom w:val="none" w:sz="0" w:space="0" w:color="auto"/>
                <w:right w:val="none" w:sz="0" w:space="0" w:color="auto"/>
              </w:divBdr>
              <w:divsChild>
                <w:div w:id="222058810">
                  <w:marLeft w:val="300"/>
                  <w:marRight w:val="300"/>
                  <w:marTop w:val="360"/>
                  <w:marBottom w:val="0"/>
                  <w:divBdr>
                    <w:top w:val="none" w:sz="0" w:space="0" w:color="auto"/>
                    <w:left w:val="none" w:sz="0" w:space="0" w:color="auto"/>
                    <w:bottom w:val="none" w:sz="0" w:space="0" w:color="auto"/>
                    <w:right w:val="none" w:sz="0" w:space="0" w:color="auto"/>
                  </w:divBdr>
                  <w:divsChild>
                    <w:div w:id="770711017">
                      <w:marLeft w:val="0"/>
                      <w:marRight w:val="0"/>
                      <w:marTop w:val="0"/>
                      <w:marBottom w:val="0"/>
                      <w:divBdr>
                        <w:top w:val="none" w:sz="0" w:space="0" w:color="auto"/>
                        <w:left w:val="none" w:sz="0" w:space="0" w:color="auto"/>
                        <w:bottom w:val="none" w:sz="0" w:space="0" w:color="auto"/>
                        <w:right w:val="none" w:sz="0" w:space="0" w:color="auto"/>
                      </w:divBdr>
                    </w:div>
                  </w:divsChild>
                </w:div>
                <w:div w:id="2145852860">
                  <w:marLeft w:val="300"/>
                  <w:marRight w:val="300"/>
                  <w:marTop w:val="0"/>
                  <w:marBottom w:val="360"/>
                  <w:divBdr>
                    <w:top w:val="none" w:sz="0" w:space="0" w:color="auto"/>
                    <w:left w:val="none" w:sz="0" w:space="0" w:color="auto"/>
                    <w:bottom w:val="none" w:sz="0" w:space="0" w:color="auto"/>
                    <w:right w:val="none" w:sz="0" w:space="0" w:color="auto"/>
                  </w:divBdr>
                  <w:divsChild>
                    <w:div w:id="58985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23252">
          <w:marLeft w:val="0"/>
          <w:marRight w:val="0"/>
          <w:marTop w:val="0"/>
          <w:marBottom w:val="0"/>
          <w:divBdr>
            <w:top w:val="none" w:sz="0" w:space="0" w:color="auto"/>
            <w:left w:val="none" w:sz="0" w:space="0" w:color="auto"/>
            <w:bottom w:val="none" w:sz="0" w:space="0" w:color="auto"/>
            <w:right w:val="none" w:sz="0" w:space="0" w:color="auto"/>
          </w:divBdr>
        </w:div>
        <w:div w:id="576330331">
          <w:marLeft w:val="0"/>
          <w:marRight w:val="0"/>
          <w:marTop w:val="0"/>
          <w:marBottom w:val="0"/>
          <w:divBdr>
            <w:top w:val="none" w:sz="0" w:space="0" w:color="auto"/>
            <w:left w:val="none" w:sz="0" w:space="0" w:color="auto"/>
            <w:bottom w:val="none" w:sz="0" w:space="0" w:color="auto"/>
            <w:right w:val="none" w:sz="0" w:space="0" w:color="auto"/>
          </w:divBdr>
          <w:divsChild>
            <w:div w:id="1648393409">
              <w:marLeft w:val="0"/>
              <w:marRight w:val="0"/>
              <w:marTop w:val="0"/>
              <w:marBottom w:val="0"/>
              <w:divBdr>
                <w:top w:val="none" w:sz="0" w:space="0" w:color="auto"/>
                <w:left w:val="none" w:sz="0" w:space="0" w:color="auto"/>
                <w:bottom w:val="none" w:sz="0" w:space="0" w:color="auto"/>
                <w:right w:val="none" w:sz="0" w:space="0" w:color="auto"/>
              </w:divBdr>
              <w:divsChild>
                <w:div w:id="2076658552">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uexe.createsend1.com/t/r-l-tiitihc-l-a/" TargetMode="External"/><Relationship Id="rId21" Type="http://schemas.openxmlformats.org/officeDocument/2006/relationships/hyperlink" Target="https://eduexe.createsend1.com/t/r-l-tiitihc-l-b/" TargetMode="External"/><Relationship Id="rId42" Type="http://schemas.openxmlformats.org/officeDocument/2006/relationships/hyperlink" Target="https://eduexe.createsend1.com/t/r-l-tiitihc-l-jl/" TargetMode="External"/><Relationship Id="rId47" Type="http://schemas.openxmlformats.org/officeDocument/2006/relationships/image" Target="media/image12.jpeg"/><Relationship Id="rId63" Type="http://schemas.openxmlformats.org/officeDocument/2006/relationships/hyperlink" Target="mailto:eduexe@exeter.ac.uk" TargetMode="External"/><Relationship Id="rId68" Type="http://schemas.openxmlformats.org/officeDocument/2006/relationships/hyperlink" Target="https://eduexe.createsend1.com/t/r-l-tiitihc-l-tt/" TargetMode="External"/><Relationship Id="rId2" Type="http://schemas.openxmlformats.org/officeDocument/2006/relationships/styles" Target="styles.xml"/><Relationship Id="rId16" Type="http://schemas.openxmlformats.org/officeDocument/2006/relationships/hyperlink" Target="https://eduexe.createsend1.com/t/r-l-tiitihc-l-h/" TargetMode="External"/><Relationship Id="rId29" Type="http://schemas.openxmlformats.org/officeDocument/2006/relationships/hyperlink" Target="https://eduexe.createsend1.com/t/r-l-tiitihc-l-v/" TargetMode="External"/><Relationship Id="rId11" Type="http://schemas.openxmlformats.org/officeDocument/2006/relationships/hyperlink" Target="https://eduexe.createsend1.com/t/r-l-tiitihc-l-t/" TargetMode="External"/><Relationship Id="rId24" Type="http://schemas.openxmlformats.org/officeDocument/2006/relationships/hyperlink" Target="https://eduexe.createsend1.com/t/r-l-tiitihc-l-q/" TargetMode="External"/><Relationship Id="rId32" Type="http://schemas.openxmlformats.org/officeDocument/2006/relationships/hyperlink" Target="https://eduexe.createsend1.com/t/r-l-tiitihc-l-g/" TargetMode="External"/><Relationship Id="rId37" Type="http://schemas.openxmlformats.org/officeDocument/2006/relationships/hyperlink" Target="https://eduexe.createsend1.com/t/r-l-tiitihc-l-yk/" TargetMode="External"/><Relationship Id="rId40" Type="http://schemas.openxmlformats.org/officeDocument/2006/relationships/hyperlink" Target="https://eduexe.createsend1.com/t/r-l-tiitihc-l-yu/" TargetMode="External"/><Relationship Id="rId45" Type="http://schemas.openxmlformats.org/officeDocument/2006/relationships/hyperlink" Target="https://eduexe.createsend1.com/t/r-l-tiitihc-l-jy/" TargetMode="External"/><Relationship Id="rId53" Type="http://schemas.openxmlformats.org/officeDocument/2006/relationships/image" Target="media/image14.jpeg"/><Relationship Id="rId58" Type="http://schemas.openxmlformats.org/officeDocument/2006/relationships/hyperlink" Target="https://eduexe.createsend1.com/t/r-l-tiitihc-l-ju/" TargetMode="External"/><Relationship Id="rId66" Type="http://schemas.openxmlformats.org/officeDocument/2006/relationships/hyperlink" Target="https://eduexe.createsend1.com/t/r-l-tiitihc-l-tj/" TargetMode="External"/><Relationship Id="rId74"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hyperlink" Target="https://eduexe.createsend1.com/t/r-l-tiitihc-l-tr/" TargetMode="External"/><Relationship Id="rId19" Type="http://schemas.openxmlformats.org/officeDocument/2006/relationships/image" Target="media/image6.jpeg"/><Relationship Id="rId14" Type="http://schemas.openxmlformats.org/officeDocument/2006/relationships/hyperlink" Target="https://eduexe.createsend1.com/t/r-l-tiitihc-l-d/" TargetMode="External"/><Relationship Id="rId22" Type="http://schemas.openxmlformats.org/officeDocument/2006/relationships/hyperlink" Target="https://eduexe.createsend1.com/t/r-l-tiitihc-l-n/" TargetMode="External"/><Relationship Id="rId27" Type="http://schemas.openxmlformats.org/officeDocument/2006/relationships/hyperlink" Target="https://eduexe.createsend1.com/t/r-l-tiitihc-l-f/" TargetMode="External"/><Relationship Id="rId30" Type="http://schemas.openxmlformats.org/officeDocument/2006/relationships/hyperlink" Target="https://eduexe.createsend1.com/t/r-l-tiitihc-l-e/" TargetMode="External"/><Relationship Id="rId35" Type="http://schemas.openxmlformats.org/officeDocument/2006/relationships/image" Target="media/image8.jpeg"/><Relationship Id="rId43" Type="http://schemas.openxmlformats.org/officeDocument/2006/relationships/hyperlink" Target="https://eduexe.createsend1.com/t/r-l-tiitihc-l-jr/" TargetMode="External"/><Relationship Id="rId48" Type="http://schemas.openxmlformats.org/officeDocument/2006/relationships/hyperlink" Target="https://eduexe.createsend1.com/t/r-l-tiitihc-l-jt/" TargetMode="External"/><Relationship Id="rId56" Type="http://schemas.openxmlformats.org/officeDocument/2006/relationships/hyperlink" Target="https://eduexe.createsend1.com/t/r-l-tiitihc-l-jh/" TargetMode="External"/><Relationship Id="rId64" Type="http://schemas.openxmlformats.org/officeDocument/2006/relationships/hyperlink" Target="https://eduexe.createsend1.com/t/r-l-tiitihc-l-ty/" TargetMode="External"/><Relationship Id="rId69" Type="http://schemas.openxmlformats.org/officeDocument/2006/relationships/image" Target="media/image20.png"/><Relationship Id="rId8" Type="http://schemas.openxmlformats.org/officeDocument/2006/relationships/hyperlink" Target="https://eduexe.createsend1.com/t/r-l-tiitihc-l-y/" TargetMode="External"/><Relationship Id="rId51" Type="http://schemas.openxmlformats.org/officeDocument/2006/relationships/hyperlink" Target="https://eduexe.createsend1.com/t/r-l-tiitihc-l-jd/" TargetMode="External"/><Relationship Id="rId72" Type="http://schemas.openxmlformats.org/officeDocument/2006/relationships/hyperlink" Target="https://eduexe.createsend1.com/t/r-l-tiitihc-l-td/"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eduexe.createsend1.com/t/r-l-tiitihc-l-k/" TargetMode="External"/><Relationship Id="rId25" Type="http://schemas.openxmlformats.org/officeDocument/2006/relationships/image" Target="media/image7.jpeg"/><Relationship Id="rId33" Type="http://schemas.openxmlformats.org/officeDocument/2006/relationships/hyperlink" Target="https://eduexe.createsend1.com/t/r-l-tiitihc-l-w/" TargetMode="External"/><Relationship Id="rId38" Type="http://schemas.openxmlformats.org/officeDocument/2006/relationships/image" Target="media/image9.png"/><Relationship Id="rId46" Type="http://schemas.openxmlformats.org/officeDocument/2006/relationships/hyperlink" Target="https://eduexe.createsend1.com/t/r-l-tiitihc-l-jj/" TargetMode="External"/><Relationship Id="rId59" Type="http://schemas.openxmlformats.org/officeDocument/2006/relationships/image" Target="media/image17.png"/><Relationship Id="rId67" Type="http://schemas.openxmlformats.org/officeDocument/2006/relationships/image" Target="media/image19.png"/><Relationship Id="rId20" Type="http://schemas.openxmlformats.org/officeDocument/2006/relationships/hyperlink" Target="https://eduexe.createsend1.com/t/r-l-tiitihc-l-o/" TargetMode="External"/><Relationship Id="rId41" Type="http://schemas.openxmlformats.org/officeDocument/2006/relationships/image" Target="media/image10.png"/><Relationship Id="rId54" Type="http://schemas.openxmlformats.org/officeDocument/2006/relationships/image" Target="media/image15.jpeg"/><Relationship Id="rId62" Type="http://schemas.openxmlformats.org/officeDocument/2006/relationships/image" Target="media/image18.png"/><Relationship Id="rId70" Type="http://schemas.openxmlformats.org/officeDocument/2006/relationships/hyperlink" Target="https://eduexe.createsend1.com/t/r-l-tiitihc-l-ti/"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5.jpeg"/><Relationship Id="rId23" Type="http://schemas.openxmlformats.org/officeDocument/2006/relationships/hyperlink" Target="https://eduexe.createsend1.com/t/r-l-tiitihc-l-p/" TargetMode="External"/><Relationship Id="rId28" Type="http://schemas.openxmlformats.org/officeDocument/2006/relationships/hyperlink" Target="https://eduexe.createsend1.com/t/r-l-tiitihc-l-z/" TargetMode="External"/><Relationship Id="rId36" Type="http://schemas.openxmlformats.org/officeDocument/2006/relationships/hyperlink" Target="https://eduexe.createsend1.com/t/r-l-tiitihc-l-yh/" TargetMode="External"/><Relationship Id="rId49" Type="http://schemas.openxmlformats.org/officeDocument/2006/relationships/image" Target="media/image13.png"/><Relationship Id="rId57" Type="http://schemas.openxmlformats.org/officeDocument/2006/relationships/hyperlink" Target="https://eduexe.createsend1.com/t/r-l-tiitihc-l-jk/" TargetMode="External"/><Relationship Id="rId10" Type="http://schemas.openxmlformats.org/officeDocument/2006/relationships/hyperlink" Target="https://eduexe.createsend1.com/t/r-l-tiitihc-l-j/" TargetMode="External"/><Relationship Id="rId31" Type="http://schemas.openxmlformats.org/officeDocument/2006/relationships/hyperlink" Target="https://eduexe.createsend1.com/t/r-l-tiitihc-l-s/" TargetMode="External"/><Relationship Id="rId44" Type="http://schemas.openxmlformats.org/officeDocument/2006/relationships/image" Target="media/image11.jpeg"/><Relationship Id="rId52" Type="http://schemas.openxmlformats.org/officeDocument/2006/relationships/hyperlink" Target="mailto:eduexe@exeter.ac.uk" TargetMode="External"/><Relationship Id="rId60" Type="http://schemas.openxmlformats.org/officeDocument/2006/relationships/hyperlink" Target="https://eduexe.createsend1.com/t/r-l-tiitihc-l-tl/" TargetMode="External"/><Relationship Id="rId65" Type="http://schemas.openxmlformats.org/officeDocument/2006/relationships/hyperlink" Target="mailto:eduexe@exeter.ac.uk"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eduexe.createsend1.com/t/r-l-tiitihc-l-i/" TargetMode="External"/><Relationship Id="rId18" Type="http://schemas.openxmlformats.org/officeDocument/2006/relationships/hyperlink" Target="https://eduexe.createsend1.com/t/r-l-tiitihc-l-u/" TargetMode="External"/><Relationship Id="rId39" Type="http://schemas.openxmlformats.org/officeDocument/2006/relationships/hyperlink" Target="mailto:eduexe@exeter.ac.uk" TargetMode="External"/><Relationship Id="rId34" Type="http://schemas.openxmlformats.org/officeDocument/2006/relationships/hyperlink" Target="https://eduexe.createsend1.com/t/r-l-tiitihc-l-yd/" TargetMode="External"/><Relationship Id="rId50" Type="http://schemas.openxmlformats.org/officeDocument/2006/relationships/hyperlink" Target="https://eduexe.createsend1.com/t/r-l-tiitihc-l-ji/" TargetMode="External"/><Relationship Id="rId55" Type="http://schemas.openxmlformats.org/officeDocument/2006/relationships/image" Target="media/image16.jpeg"/><Relationship Id="rId7" Type="http://schemas.openxmlformats.org/officeDocument/2006/relationships/hyperlink" Target="https://eduexe.createsend1.com/t/r-l-tiitihc-l-r/" TargetMode="External"/><Relationship Id="rId7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3179</Words>
  <Characters>18124</Characters>
  <Application>Microsoft Office Word</Application>
  <DocSecurity>0</DocSecurity>
  <Lines>151</Lines>
  <Paragraphs>42</Paragraphs>
  <ScaleCrop>false</ScaleCrop>
  <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Kelly Louise</dc:creator>
  <cp:keywords/>
  <dc:description/>
  <cp:lastModifiedBy>Preece, Kelly Louise</cp:lastModifiedBy>
  <cp:revision>1</cp:revision>
  <dcterms:created xsi:type="dcterms:W3CDTF">2024-05-01T08:59:00Z</dcterms:created>
  <dcterms:modified xsi:type="dcterms:W3CDTF">2024-05-01T08:59:00Z</dcterms:modified>
</cp:coreProperties>
</file>