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402E" w14:textId="77777777" w:rsidR="008B12E4" w:rsidRPr="008B12E4" w:rsidRDefault="008B12E4" w:rsidP="008B12E4">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8B12E4">
        <w:rPr>
          <w:rFonts w:ascii="Arial" w:eastAsia="Times New Roman" w:hAnsi="Arial" w:cs="Arial"/>
          <w:color w:val="3D3B3D"/>
          <w:kern w:val="36"/>
          <w:sz w:val="39"/>
          <w:szCs w:val="39"/>
          <w:lang w:eastAsia="en-GB"/>
          <w14:ligatures w14:val="none"/>
        </w:rPr>
        <w:t>Welcome to the March EduExe newsletter!</w:t>
      </w:r>
    </w:p>
    <w:p w14:paraId="454CDAA9" w14:textId="77777777" w:rsidR="008B12E4" w:rsidRPr="008B12E4" w:rsidRDefault="008B12E4" w:rsidP="008B12E4">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8B12E4">
        <w:rPr>
          <w:rFonts w:ascii="Arial" w:eastAsia="Times New Roman" w:hAnsi="Arial" w:cs="Arial"/>
          <w:color w:val="717A8A"/>
          <w:kern w:val="0"/>
          <w:sz w:val="2"/>
          <w:szCs w:val="2"/>
          <w:lang w:eastAsia="en-GB"/>
          <w14:ligatures w14:val="none"/>
        </w:rPr>
        <w:t> </w:t>
      </w:r>
    </w:p>
    <w:p w14:paraId="306D56D8" w14:textId="77777777" w:rsidR="008B12E4" w:rsidRPr="008B12E4" w:rsidRDefault="008B12E4" w:rsidP="008B12E4">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The EduExe Newsletter is an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6DA960F3"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This issue we have articles and resources on:</w:t>
      </w:r>
    </w:p>
    <w:p w14:paraId="15F94B3B" w14:textId="77777777" w:rsidR="008B12E4" w:rsidRPr="008B12E4" w:rsidRDefault="008B12E4" w:rsidP="008B12E4">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Student Academic Support Project Update</w:t>
      </w:r>
    </w:p>
    <w:p w14:paraId="17C7E124"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Neurodiversity Celebration Week</w:t>
      </w:r>
    </w:p>
    <w:p w14:paraId="6A14D939"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Doctoral Supervisor training sessions - more dates added</w:t>
      </w:r>
    </w:p>
    <w:p w14:paraId="3CDE53EC"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Opportunity for students at THE Digital Universities UK Conference</w:t>
      </w:r>
    </w:p>
    <w:p w14:paraId="38465402"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Curriculum for Change Design Principles - Correction</w:t>
      </w:r>
    </w:p>
    <w:p w14:paraId="7D11B14E"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Reminder: Module amendment deadlines for 24/25</w:t>
      </w:r>
    </w:p>
    <w:p w14:paraId="2ACC02B6"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Reminder: ASPIRE PRP deadlines 2023/2024</w:t>
      </w:r>
    </w:p>
    <w:p w14:paraId="6F90BFE1"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QAA Assessment Festival 2024</w:t>
      </w:r>
    </w:p>
    <w:p w14:paraId="1F1E0AAF"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THE Campus Call for Contributions</w:t>
      </w:r>
    </w:p>
    <w:p w14:paraId="5E8C9D49" w14:textId="77777777" w:rsidR="008B12E4" w:rsidRPr="008B12E4" w:rsidRDefault="008B12E4" w:rsidP="008B12E4">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On EduExe socials this month</w:t>
      </w:r>
    </w:p>
    <w:p w14:paraId="537ADED2" w14:textId="77777777" w:rsidR="008B12E4" w:rsidRPr="008B12E4" w:rsidRDefault="008B12E4" w:rsidP="008B12E4">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March Challenge - EduExe Only Connect</w:t>
      </w:r>
    </w:p>
    <w:p w14:paraId="2BC30E4F"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7508B560" w14:textId="50C7CA9A"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fldChar w:fldCharType="begin"/>
      </w:r>
      <w:r w:rsidRPr="008B12E4">
        <w:rPr>
          <w:rFonts w:ascii="Arial" w:eastAsia="Times New Roman" w:hAnsi="Arial" w:cs="Arial"/>
          <w:color w:val="717A8A"/>
          <w:kern w:val="0"/>
          <w:sz w:val="18"/>
          <w:szCs w:val="18"/>
          <w:lang w:eastAsia="en-GB"/>
          <w14:ligatures w14:val="none"/>
        </w:rPr>
        <w:instrText xml:space="preserve"> INCLUDEPICTURE "https://i3.createsend1.com/ei/r/08/97A/2B6/192157/csfinal/stockimg-2-3280130-3a1504b28d8264ca.jpg"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3AF4FC02" wp14:editId="4C90147A">
            <wp:extent cx="5731510" cy="2072640"/>
            <wp:effectExtent l="0" t="0" r="0" b="0"/>
            <wp:docPr id="1192504" name="Picture 14" descr="A group of people putting their hands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04" name="Picture 14" descr="A group of people putting their hands togeth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072640"/>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6A232B6B" w14:textId="77777777" w:rsidR="008B12E4" w:rsidRPr="008B12E4" w:rsidRDefault="008B12E4" w:rsidP="008B12E4">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Student academic support Project Update</w:t>
      </w:r>
    </w:p>
    <w:p w14:paraId="62459856" w14:textId="77777777" w:rsidR="008B12E4" w:rsidRPr="008B12E4" w:rsidRDefault="008B12E4" w:rsidP="008B12E4">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The Student Academic Support Project Group, led by </w:t>
      </w:r>
      <w:hyperlink r:id="rId6" w:tgtFrame="_blank" w:history="1">
        <w:r w:rsidRPr="008B12E4">
          <w:rPr>
            <w:rFonts w:ascii="Arial" w:eastAsia="Times New Roman" w:hAnsi="Arial" w:cs="Arial"/>
            <w:color w:val="57A607"/>
            <w:kern w:val="0"/>
            <w:u w:val="single"/>
            <w:lang w:eastAsia="en-GB"/>
            <w14:ligatures w14:val="none"/>
          </w:rPr>
          <w:t>Professor Nicky King (APVC, Education - Faculty of ESE)</w:t>
        </w:r>
      </w:hyperlink>
      <w:r w:rsidRPr="008B12E4">
        <w:rPr>
          <w:rFonts w:ascii="Arial" w:eastAsia="Times New Roman" w:hAnsi="Arial" w:cs="Arial"/>
          <w:color w:val="717A8A"/>
          <w:kern w:val="0"/>
          <w:lang w:eastAsia="en-GB"/>
          <w14:ligatures w14:val="none"/>
        </w:rPr>
        <w:t> and </w:t>
      </w:r>
      <w:hyperlink r:id="rId7" w:tgtFrame="_blank" w:history="1">
        <w:r w:rsidRPr="008B12E4">
          <w:rPr>
            <w:rFonts w:ascii="Arial" w:eastAsia="Times New Roman" w:hAnsi="Arial" w:cs="Arial"/>
            <w:color w:val="57A607"/>
            <w:kern w:val="0"/>
            <w:u w:val="single"/>
            <w:lang w:eastAsia="en-GB"/>
            <w14:ligatures w14:val="none"/>
          </w:rPr>
          <w:t>Professor Adam Watt (DPVC, Faculty of HASS)</w:t>
        </w:r>
      </w:hyperlink>
      <w:r w:rsidRPr="008B12E4">
        <w:rPr>
          <w:rFonts w:ascii="Arial" w:eastAsia="Times New Roman" w:hAnsi="Arial" w:cs="Arial"/>
          <w:color w:val="717A8A"/>
          <w:kern w:val="0"/>
          <w:lang w:eastAsia="en-GB"/>
          <w14:ligatures w14:val="none"/>
        </w:rPr>
        <w:t> are piloting a new model for proactive, data-informed and digitally enabled student academic and pastoral support.  </w:t>
      </w:r>
    </w:p>
    <w:p w14:paraId="22F20DBC"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lastRenderedPageBreak/>
        <w:t>Following the successful implementation of the pilot in Physics and HASS Cornwall, the full project roll-out is now beginning with an expansion to a further three departments this academic year – Engineering, Psychology and Law (Streatham). The project introduces dedicated Pastoral Mentors embedded in departments to provide high-quality proactive academic and pastoral support for students experiencing difficulties, which impact their ability to study and be successful on their programme of study. Pastoral Mentors will be a point of contact for both students and Academic Advisors (currently Personal Tutors), and provide end-to-end support for student queries, including signposting to expert teams as required, such as Wellbeing and Welfare.</w:t>
      </w:r>
    </w:p>
    <w:p w14:paraId="3B05ADC1"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The Project Group has worked with Faculties and Departments to agree the phased rollout to all University Departments by September 2025. The Group will hold implementation planning meetings with colleagues in Departments in advance of each phase of rollout. To find out more about the project, including it’s objectives, benefits and success measures please visit this webpage: </w:t>
      </w:r>
      <w:hyperlink r:id="rId8" w:tgtFrame="_blank" w:history="1">
        <w:r w:rsidRPr="008B12E4">
          <w:rPr>
            <w:rFonts w:ascii="Arial" w:eastAsia="Times New Roman" w:hAnsi="Arial" w:cs="Arial"/>
            <w:color w:val="57A607"/>
            <w:kern w:val="0"/>
            <w:u w:val="single"/>
            <w:lang w:eastAsia="en-GB"/>
            <w14:ligatures w14:val="none"/>
          </w:rPr>
          <w:t>Projects | Learning Experiences and Innovation | University of Exeter</w:t>
        </w:r>
      </w:hyperlink>
      <w:r w:rsidRPr="008B12E4">
        <w:rPr>
          <w:rFonts w:ascii="Arial" w:eastAsia="Times New Roman" w:hAnsi="Arial" w:cs="Arial"/>
          <w:color w:val="717A8A"/>
          <w:kern w:val="0"/>
          <w:lang w:eastAsia="en-GB"/>
          <w14:ligatures w14:val="none"/>
        </w:rPr>
        <w:t> </w:t>
      </w:r>
    </w:p>
    <w:p w14:paraId="63E79163"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A reminder that tutoring resources for all staff involved in tutoring are now housed in the </w:t>
      </w:r>
      <w:hyperlink r:id="rId9" w:tgtFrame="_blank" w:history="1">
        <w:r w:rsidRPr="008B12E4">
          <w:rPr>
            <w:rFonts w:ascii="Arial" w:eastAsia="Times New Roman" w:hAnsi="Arial" w:cs="Arial"/>
            <w:color w:val="57A607"/>
            <w:kern w:val="0"/>
            <w:u w:val="single"/>
            <w:lang w:eastAsia="en-GB"/>
            <w14:ligatures w14:val="none"/>
          </w:rPr>
          <w:t>EduExe Toolkit - Home (sharepoint.com)</w:t>
        </w:r>
      </w:hyperlink>
      <w:r w:rsidRPr="008B12E4">
        <w:rPr>
          <w:rFonts w:ascii="Arial" w:eastAsia="Times New Roman" w:hAnsi="Arial" w:cs="Arial"/>
          <w:color w:val="717A8A"/>
          <w:kern w:val="0"/>
          <w:lang w:eastAsia="en-GB"/>
          <w14:ligatures w14:val="none"/>
        </w:rPr>
        <w:t> – easy for you to find, and to share with colleagues.</w:t>
      </w:r>
    </w:p>
    <w:p w14:paraId="45C17FB8" w14:textId="77777777" w:rsidR="008B12E4" w:rsidRPr="008B12E4" w:rsidRDefault="008B12E4" w:rsidP="008B12E4">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The Education Welfare and Wellbeing services remain the same and staff should continue to refer to this team for support as needed.</w:t>
      </w:r>
    </w:p>
    <w:p w14:paraId="2B4DA03E"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5C0941AA" w14:textId="4ECF8E72"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fldChar w:fldCharType="begin"/>
      </w:r>
      <w:r w:rsidRPr="008B12E4">
        <w:rPr>
          <w:rFonts w:ascii="Arial" w:eastAsia="Times New Roman" w:hAnsi="Arial" w:cs="Arial"/>
          <w:color w:val="717A8A"/>
          <w:kern w:val="0"/>
          <w:sz w:val="18"/>
          <w:szCs w:val="18"/>
          <w:lang w:eastAsia="en-GB"/>
          <w14:ligatures w14:val="none"/>
        </w:rPr>
        <w:instrText xml:space="preserve"> INCLUDEPICTURE "https://i4.createsend1.com/ei/r/08/97A/2B6/192157/csfinal/https___cdn.evbuc.com_images_698596469_77086161062-9900000000079e3c.jpg"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6374A29B" wp14:editId="4E6E6C31">
            <wp:extent cx="5731510" cy="2865755"/>
            <wp:effectExtent l="0" t="0" r="0" b="4445"/>
            <wp:docPr id="885604599" name="Picture 13" descr="A rainbow colored infinity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04599" name="Picture 13" descr="A rainbow colored infinity symbo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6A28FA1C" w14:textId="77777777" w:rsidR="008B12E4" w:rsidRPr="008B12E4" w:rsidRDefault="008B12E4" w:rsidP="008B12E4">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lastRenderedPageBreak/>
        <w:t>As part of </w:t>
      </w:r>
      <w:hyperlink r:id="rId11" w:tgtFrame="_blank" w:history="1">
        <w:r w:rsidRPr="008B12E4">
          <w:rPr>
            <w:rFonts w:ascii="Arial" w:eastAsia="Times New Roman" w:hAnsi="Arial" w:cs="Arial"/>
            <w:color w:val="57A607"/>
            <w:kern w:val="0"/>
            <w:u w:val="single"/>
            <w:lang w:eastAsia="en-GB"/>
            <w14:ligatures w14:val="none"/>
          </w:rPr>
          <w:t>Neurodiversity Celebration Week</w:t>
        </w:r>
      </w:hyperlink>
      <w:r w:rsidRPr="008B12E4">
        <w:rPr>
          <w:rFonts w:ascii="Arial" w:eastAsia="Times New Roman" w:hAnsi="Arial" w:cs="Arial"/>
          <w:color w:val="717A8A"/>
          <w:kern w:val="0"/>
          <w:lang w:eastAsia="en-GB"/>
          <w14:ligatures w14:val="none"/>
        </w:rPr>
        <w:t>, on 21 March 10 am to 11 am the University are holding a panel event about Neurodivergent Staff experiences of working in HE. You'll hear from staff members at all levels of the institution and hear about how neurodiversity has impacted their work and what support we could provide them to make sure that Neurodivergent people flourish at Exeter. The event will be held on Teams and </w:t>
      </w:r>
      <w:hyperlink r:id="rId12" w:tgtFrame="_blank" w:history="1">
        <w:r w:rsidRPr="008B12E4">
          <w:rPr>
            <w:rFonts w:ascii="Arial" w:eastAsia="Times New Roman" w:hAnsi="Arial" w:cs="Arial"/>
            <w:color w:val="57A607"/>
            <w:kern w:val="0"/>
            <w:u w:val="single"/>
            <w:lang w:eastAsia="en-GB"/>
            <w14:ligatures w14:val="none"/>
          </w:rPr>
          <w:t>you can sign up for it on eventbrite</w:t>
        </w:r>
      </w:hyperlink>
      <w:r w:rsidRPr="008B12E4">
        <w:rPr>
          <w:rFonts w:ascii="Arial" w:eastAsia="Times New Roman" w:hAnsi="Arial" w:cs="Arial"/>
          <w:color w:val="717A8A"/>
          <w:kern w:val="0"/>
          <w:lang w:eastAsia="en-GB"/>
          <w14:ligatures w14:val="none"/>
        </w:rPr>
        <w:t>. If you would like to discuss ways to make the talk more accessible for you, please contact Lena at </w:t>
      </w:r>
      <w:hyperlink r:id="rId13" w:tgtFrame="_blank" w:history="1">
        <w:r w:rsidRPr="008B12E4">
          <w:rPr>
            <w:rFonts w:ascii="Arial" w:eastAsia="Times New Roman" w:hAnsi="Arial" w:cs="Arial"/>
            <w:color w:val="57A607"/>
            <w:kern w:val="0"/>
            <w:u w:val="single"/>
            <w:lang w:eastAsia="en-GB"/>
            <w14:ligatures w14:val="none"/>
          </w:rPr>
          <w:t>s.worwood2@exeter.ac.uk</w:t>
        </w:r>
      </w:hyperlink>
    </w:p>
    <w:p w14:paraId="410FFED4" w14:textId="77777777" w:rsidR="008B12E4" w:rsidRPr="008B12E4" w:rsidRDefault="008B12E4" w:rsidP="008B12E4">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4" w:tgtFrame="_blank" w:history="1">
        <w:r w:rsidRPr="008B12E4">
          <w:rPr>
            <w:rFonts w:ascii="Arial" w:eastAsia="Times New Roman" w:hAnsi="Arial" w:cs="Arial"/>
            <w:b/>
            <w:bCs/>
            <w:color w:val="FFFFFF"/>
            <w:kern w:val="0"/>
            <w:sz w:val="21"/>
            <w:szCs w:val="21"/>
            <w:u w:val="single"/>
            <w:shd w:val="clear" w:color="auto" w:fill="00A87E"/>
            <w:lang w:eastAsia="en-GB"/>
            <w14:ligatures w14:val="none"/>
          </w:rPr>
          <w:t>Book your place</w:t>
        </w:r>
      </w:hyperlink>
    </w:p>
    <w:p w14:paraId="1DAFF21F"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01E84058" w14:textId="3D2CD242"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fldChar w:fldCharType="begin"/>
      </w:r>
      <w:r w:rsidRPr="008B12E4">
        <w:rPr>
          <w:rFonts w:ascii="Arial" w:eastAsia="Times New Roman" w:hAnsi="Arial" w:cs="Arial"/>
          <w:color w:val="717A8A"/>
          <w:kern w:val="0"/>
          <w:sz w:val="18"/>
          <w:szCs w:val="18"/>
          <w:lang w:eastAsia="en-GB"/>
          <w14:ligatures w14:val="none"/>
        </w:rPr>
        <w:instrText xml:space="preserve"> INCLUDEPICTURE "https://i5.createsend1.com/ei/r/08/97A/2B6/192157/csfinal/COMMS_Supervisioninfographiclandscape-9900000000079e3c.png"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0C8EF1E6" wp14:editId="7D396A31">
            <wp:extent cx="5731510" cy="3075940"/>
            <wp:effectExtent l="0" t="0" r="0" b="0"/>
            <wp:docPr id="1169605473" name="Picture 12" descr="A poster of a training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05473" name="Picture 12" descr="A poster of a training pro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75940"/>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45F92278" w14:textId="77777777" w:rsidR="008B12E4" w:rsidRPr="008B12E4" w:rsidRDefault="008B12E4" w:rsidP="008B12E4">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Doctoral Supervisor training sessions - more dates added</w:t>
      </w:r>
    </w:p>
    <w:p w14:paraId="01AC3FC6" w14:textId="77777777" w:rsidR="008B12E4" w:rsidRPr="008B12E4" w:rsidRDefault="008B12E4" w:rsidP="008B12E4">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In January 2024 we launched a new programme of Doctoral Supervision training. We have added new dates for the initial supervisor training sessions, which will be running again in the summer term:</w:t>
      </w:r>
    </w:p>
    <w:p w14:paraId="481741CE" w14:textId="77777777" w:rsidR="008B12E4" w:rsidRPr="008B12E4" w:rsidRDefault="008B12E4" w:rsidP="008B12E4">
      <w:pPr>
        <w:numPr>
          <w:ilvl w:val="0"/>
          <w:numId w:val="2"/>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16" w:tgtFrame="_blank" w:history="1">
        <w:r w:rsidRPr="008B12E4">
          <w:rPr>
            <w:rFonts w:ascii="Arial" w:eastAsia="Times New Roman" w:hAnsi="Arial" w:cs="Arial"/>
            <w:color w:val="57A607"/>
            <w:kern w:val="0"/>
            <w:u w:val="single"/>
            <w:lang w:eastAsia="en-GB"/>
            <w14:ligatures w14:val="none"/>
          </w:rPr>
          <w:t>Supporting PGR development and monitoring progress</w:t>
        </w:r>
      </w:hyperlink>
    </w:p>
    <w:p w14:paraId="3F44627E" w14:textId="77777777" w:rsidR="008B12E4" w:rsidRPr="008B12E4" w:rsidRDefault="008B12E4" w:rsidP="008B12E4">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7" w:tgtFrame="_blank" w:history="1">
        <w:r w:rsidRPr="008B12E4">
          <w:rPr>
            <w:rFonts w:ascii="Arial" w:eastAsia="Times New Roman" w:hAnsi="Arial" w:cs="Arial"/>
            <w:color w:val="57A607"/>
            <w:kern w:val="0"/>
            <w:u w:val="single"/>
            <w:lang w:eastAsia="en-GB"/>
            <w14:ligatures w14:val="none"/>
          </w:rPr>
          <w:t>Responding to student needs and having challenging conversations</w:t>
        </w:r>
      </w:hyperlink>
    </w:p>
    <w:p w14:paraId="3D834069" w14:textId="77777777" w:rsidR="008B12E4" w:rsidRPr="008B12E4" w:rsidRDefault="008B12E4" w:rsidP="008B12E4">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8" w:tgtFrame="_blank" w:history="1">
        <w:r w:rsidRPr="008B12E4">
          <w:rPr>
            <w:rFonts w:ascii="Arial" w:eastAsia="Times New Roman" w:hAnsi="Arial" w:cs="Arial"/>
            <w:color w:val="57A607"/>
            <w:kern w:val="0"/>
            <w:u w:val="single"/>
            <w:lang w:eastAsia="en-GB"/>
            <w14:ligatures w14:val="none"/>
          </w:rPr>
          <w:t>Giving feedback</w:t>
        </w:r>
      </w:hyperlink>
    </w:p>
    <w:p w14:paraId="6F4ABE4E" w14:textId="77777777" w:rsidR="008B12E4" w:rsidRPr="008B12E4" w:rsidRDefault="008B12E4" w:rsidP="008B12E4">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If you have any questions about our Doctoral Supervision training programme, please contact the Educator Development team on </w:t>
      </w:r>
      <w:hyperlink r:id="rId19" w:tgtFrame="_blank" w:history="1">
        <w:r w:rsidRPr="008B12E4">
          <w:rPr>
            <w:rFonts w:ascii="Arial" w:eastAsia="Times New Roman" w:hAnsi="Arial" w:cs="Arial"/>
            <w:color w:val="57A607"/>
            <w:kern w:val="0"/>
            <w:u w:val="single"/>
            <w:lang w:eastAsia="en-GB"/>
            <w14:ligatures w14:val="none"/>
          </w:rPr>
          <w:t>eduexe@exeter.ac.uk</w:t>
        </w:r>
      </w:hyperlink>
      <w:r w:rsidRPr="008B12E4">
        <w:rPr>
          <w:rFonts w:ascii="Arial" w:eastAsia="Times New Roman" w:hAnsi="Arial" w:cs="Arial"/>
          <w:color w:val="717A8A"/>
          <w:kern w:val="0"/>
          <w:lang w:eastAsia="en-GB"/>
          <w14:ligatures w14:val="none"/>
        </w:rPr>
        <w:t>.</w:t>
      </w:r>
    </w:p>
    <w:p w14:paraId="21739F16" w14:textId="77777777" w:rsidR="008B12E4" w:rsidRPr="008B12E4" w:rsidRDefault="008B12E4" w:rsidP="008B12E4">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0" w:tgtFrame="_blank" w:history="1">
        <w:r w:rsidRPr="008B12E4">
          <w:rPr>
            <w:rFonts w:ascii="Arial" w:eastAsia="Times New Roman" w:hAnsi="Arial" w:cs="Arial"/>
            <w:b/>
            <w:bCs/>
            <w:color w:val="FFFFFF"/>
            <w:kern w:val="0"/>
            <w:sz w:val="21"/>
            <w:szCs w:val="21"/>
            <w:u w:val="single"/>
            <w:shd w:val="clear" w:color="auto" w:fill="00A87E"/>
            <w:lang w:eastAsia="en-GB"/>
            <w14:ligatures w14:val="none"/>
          </w:rPr>
          <w:t>Find out more about the Doctoral Supervisor training programme</w:t>
        </w:r>
      </w:hyperlink>
    </w:p>
    <w:p w14:paraId="6BAAE648"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lastRenderedPageBreak/>
        <w:t> </w:t>
      </w:r>
    </w:p>
    <w:p w14:paraId="16514973" w14:textId="77777777" w:rsidR="008B12E4" w:rsidRPr="008B12E4" w:rsidRDefault="008B12E4" w:rsidP="008B12E4">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Opportunity for students at THE Digital Universities UK Conference</w:t>
      </w:r>
    </w:p>
    <w:p w14:paraId="477B8CD4" w14:textId="295702B8"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lastRenderedPageBreak/>
        <w:fldChar w:fldCharType="begin"/>
      </w:r>
      <w:r w:rsidRPr="008B12E4">
        <w:rPr>
          <w:rFonts w:ascii="Arial" w:eastAsia="Times New Roman" w:hAnsi="Arial" w:cs="Arial"/>
          <w:color w:val="717A8A"/>
          <w:kern w:val="0"/>
          <w:sz w:val="18"/>
          <w:szCs w:val="18"/>
          <w:lang w:eastAsia="en-GB"/>
          <w14:ligatures w14:val="none"/>
        </w:rPr>
        <w:instrText xml:space="preserve"> INCLUDEPICTURE "https://i6.createsend1.com/ei/r/08/97A/2B6/192157/csfinal/CopyofUnveilingGenAIBiasHackathon-9900000000079e3c.png"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62E2B302" wp14:editId="1EABC434">
            <wp:extent cx="5731510" cy="8100695"/>
            <wp:effectExtent l="0" t="0" r="0" b="1905"/>
            <wp:docPr id="169031769" name="Picture 11" descr="A poster with text and a hand pointing at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1769" name="Picture 11" descr="A poster with text and a hand pointing at i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69D688DD"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664D7D0B" w14:textId="04383DD3"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lastRenderedPageBreak/>
        <w:fldChar w:fldCharType="begin"/>
      </w:r>
      <w:r w:rsidRPr="008B12E4">
        <w:rPr>
          <w:rFonts w:ascii="Arial" w:eastAsia="Times New Roman" w:hAnsi="Arial" w:cs="Arial"/>
          <w:color w:val="717A8A"/>
          <w:kern w:val="0"/>
          <w:sz w:val="18"/>
          <w:szCs w:val="18"/>
          <w:lang w:eastAsia="en-GB"/>
          <w14:ligatures w14:val="none"/>
        </w:rPr>
        <w:instrText xml:space="preserve"> INCLUDEPICTURE "https://i7.createsend1.com/ei/r/08/97A/2B6/192157/csfinal/Screenshot2024-02-12at08.16.28-9900000000079e3c.png"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2DFA453F" wp14:editId="3E92AFAB">
            <wp:extent cx="5731510" cy="1871980"/>
            <wp:effectExtent l="0" t="0" r="0" b="0"/>
            <wp:docPr id="1991795012" name="Picture 10" descr="A close 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95012" name="Picture 10" descr="A close up of an ey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871980"/>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45C30B61" w14:textId="77777777" w:rsidR="008B12E4" w:rsidRPr="008B12E4" w:rsidRDefault="008B12E4" w:rsidP="008B12E4">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C4C Design Principles - Correction</w:t>
      </w:r>
    </w:p>
    <w:p w14:paraId="66984FCB" w14:textId="77777777" w:rsidR="008B12E4" w:rsidRPr="008B12E4" w:rsidRDefault="008B12E4" w:rsidP="008B12E4">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i/>
          <w:iCs/>
          <w:color w:val="717A8A"/>
          <w:kern w:val="0"/>
          <w:lang w:eastAsia="en-GB"/>
          <w14:ligatures w14:val="none"/>
        </w:rPr>
        <w:t>Apologies, the full version of the C4C design principles was not shared in the previous newsletter. Please find the corrected and full articilation of the principles below.</w:t>
      </w:r>
    </w:p>
    <w:p w14:paraId="7C3A0A7D"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Our Education Strategy set a priority to articulate a distinctive model for education at Exeter. With the introduction of Strategy 2030, this has evolved into Curriculum for Change (C4C) – a model that reimagines our undergraduate offer to develop our students as highly-employable and sought after, future positive change makers. A key first step has been to develop the C4C Design Principles, which will be incorporated into all undergraduate degree programmes. Having been approved by EdSEEC and UEB, we are delighted to announce the principles that will inform the C4C work as we moved forward. </w:t>
      </w:r>
    </w:p>
    <w:p w14:paraId="59B16541"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The Design Principles</w:t>
      </w:r>
    </w:p>
    <w:p w14:paraId="05865498" w14:textId="77777777" w:rsidR="008B12E4" w:rsidRPr="008B12E4" w:rsidRDefault="008B12E4" w:rsidP="008B12E4">
      <w:pPr>
        <w:numPr>
          <w:ilvl w:val="0"/>
          <w:numId w:val="3"/>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Future Positive:</w:t>
      </w:r>
      <w:r w:rsidRPr="008B12E4">
        <w:rPr>
          <w:rFonts w:ascii="Arial" w:eastAsia="Times New Roman" w:hAnsi="Arial" w:cs="Arial"/>
          <w:color w:val="717A8A"/>
          <w:kern w:val="0"/>
          <w:lang w:eastAsia="en-GB"/>
          <w14:ligatures w14:val="none"/>
        </w:rPr>
        <w:t> We will foster the development of the next generation of global citizens and change agents who contribute to the creation of a fairer, greener, and healthier world through the alignment of our curriculum to the transformative education framework and UN SDGs.​ </w:t>
      </w:r>
    </w:p>
    <w:p w14:paraId="0D6806DD" w14:textId="77777777" w:rsidR="008B12E4" w:rsidRPr="008B12E4" w:rsidRDefault="008B12E4" w:rsidP="008B12E4">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Market-Leading</w:t>
      </w:r>
      <w:r w:rsidRPr="008B12E4">
        <w:rPr>
          <w:rFonts w:ascii="Arial" w:eastAsia="Times New Roman" w:hAnsi="Arial" w:cs="Arial"/>
          <w:color w:val="717A8A"/>
          <w:kern w:val="0"/>
          <w:lang w:eastAsia="en-GB"/>
          <w14:ligatures w14:val="none"/>
        </w:rPr>
        <w:t>: We will design our new and revise our current offerings to align to market and employer demands currently in demand  and what they foresee needs will be in the future, with a focus on international attractiveness, widening participation, and enhancing our global reputation.​ </w:t>
      </w:r>
    </w:p>
    <w:p w14:paraId="6ADC163D" w14:textId="77777777" w:rsidR="008B12E4" w:rsidRPr="008B12E4" w:rsidRDefault="008B12E4" w:rsidP="008B12E4">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Skills Aligned:</w:t>
      </w:r>
      <w:r w:rsidRPr="008B12E4">
        <w:rPr>
          <w:rFonts w:ascii="Arial" w:eastAsia="Times New Roman" w:hAnsi="Arial" w:cs="Arial"/>
          <w:color w:val="717A8A"/>
          <w:kern w:val="0"/>
          <w:lang w:eastAsia="en-GB"/>
          <w14:ligatures w14:val="none"/>
        </w:rPr>
        <w:t xml:space="preserve"> We will align our educational offerings with in-demand and skills essential to future success, with a focus on a mapping our curriculum to skills and graduate attributes, measuring students' educational gain, and helping students evidence and communicate skill </w:t>
      </w:r>
      <w:r w:rsidRPr="008B12E4">
        <w:rPr>
          <w:rFonts w:ascii="Arial" w:eastAsia="Times New Roman" w:hAnsi="Arial" w:cs="Arial"/>
          <w:color w:val="717A8A"/>
          <w:kern w:val="0"/>
          <w:lang w:eastAsia="en-GB"/>
          <w14:ligatures w14:val="none"/>
        </w:rPr>
        <w:lastRenderedPageBreak/>
        <w:t>acquisition through a longitudinal portfolio, all in an effort to enhance graduate outcomes for our students.​ </w:t>
      </w:r>
    </w:p>
    <w:p w14:paraId="184E06B7" w14:textId="77777777" w:rsidR="008B12E4" w:rsidRPr="008B12E4" w:rsidRDefault="008B12E4" w:rsidP="008B12E4">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Efficient and Cohesive:</w:t>
      </w:r>
      <w:r w:rsidRPr="008B12E4">
        <w:rPr>
          <w:rFonts w:ascii="Arial" w:eastAsia="Times New Roman" w:hAnsi="Arial" w:cs="Arial"/>
          <w:color w:val="717A8A"/>
          <w:kern w:val="0"/>
          <w:lang w:eastAsia="en-GB"/>
          <w14:ligatures w14:val="none"/>
        </w:rPr>
        <w:t> We will implement efficient delivery models and cohesive, consistent practices across the curriculum that emphasise interdisciplinarity. Our curriculum will be hybrid and multi-modal, take advantage of digital tools and reusable learning assets, and implement standards for assessment practices to reduce and smooth the assessment load. ​ </w:t>
      </w:r>
    </w:p>
    <w:p w14:paraId="04646B2F" w14:textId="77777777" w:rsidR="008B12E4" w:rsidRPr="008B12E4" w:rsidRDefault="008B12E4" w:rsidP="008B12E4">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Authentic and Experiential:</w:t>
      </w:r>
      <w:r w:rsidRPr="008B12E4">
        <w:rPr>
          <w:rFonts w:ascii="Arial" w:eastAsia="Times New Roman" w:hAnsi="Arial" w:cs="Arial"/>
          <w:color w:val="717A8A"/>
          <w:kern w:val="0"/>
          <w:lang w:eastAsia="en-GB"/>
          <w14:ligatures w14:val="none"/>
        </w:rPr>
        <w:t> We will deploy real-world challenges as a foundational building-block for our curriculum, expand the use of flipped classrooms to enable active learning, deploy experiential and problem-based learning across the curriculum, and emphasise the use of authentic assessment methods that provide students with portfolio-building learning artifacts.​ </w:t>
      </w:r>
    </w:p>
    <w:p w14:paraId="1B708F3E" w14:textId="77777777" w:rsidR="008B12E4" w:rsidRPr="008B12E4" w:rsidRDefault="008B12E4" w:rsidP="008B12E4">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Inclusive and Student-centred:</w:t>
      </w:r>
      <w:r w:rsidRPr="008B12E4">
        <w:rPr>
          <w:rFonts w:ascii="Arial" w:eastAsia="Times New Roman" w:hAnsi="Arial" w:cs="Arial"/>
          <w:color w:val="717A8A"/>
          <w:kern w:val="0"/>
          <w:lang w:eastAsia="en-GB"/>
          <w14:ligatures w14:val="none"/>
        </w:rPr>
        <w:t> We will co-create C4C with our students, with the aim of enhancing the student experience for all students, emphasising Equality, Diversity, Inclusion (EDI) and Success for All as core to our offer, and creating a sense of belonging and mattering within our university community.​ </w:t>
      </w:r>
    </w:p>
    <w:p w14:paraId="4833F498" w14:textId="77777777" w:rsidR="008B12E4" w:rsidRPr="008B12E4" w:rsidRDefault="008B12E4" w:rsidP="008B12E4">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High-quality:</w:t>
      </w:r>
      <w:r w:rsidRPr="008B12E4">
        <w:rPr>
          <w:rFonts w:ascii="Arial" w:eastAsia="Times New Roman" w:hAnsi="Arial" w:cs="Arial"/>
          <w:color w:val="717A8A"/>
          <w:kern w:val="0"/>
          <w:lang w:eastAsia="en-GB"/>
          <w14:ligatures w14:val="none"/>
        </w:rPr>
        <w:t> We will uphold our extremely high standards for the quality of our educational offering as measured through TEF, NSS, and other quality benchmarks. Our top priority is to deliver an exceptional student experience in all areas of our educational offer.​ </w:t>
      </w:r>
    </w:p>
    <w:p w14:paraId="0C3B5878" w14:textId="77777777" w:rsidR="008B12E4" w:rsidRPr="008B12E4" w:rsidRDefault="008B12E4" w:rsidP="008B12E4">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Data-informed:</w:t>
      </w:r>
      <w:r w:rsidRPr="008B12E4">
        <w:rPr>
          <w:rFonts w:ascii="Arial" w:eastAsia="Times New Roman" w:hAnsi="Arial" w:cs="Arial"/>
          <w:color w:val="717A8A"/>
          <w:kern w:val="0"/>
          <w:lang w:eastAsia="en-GB"/>
          <w14:ligatures w14:val="none"/>
        </w:rPr>
        <w:t> We will make decisions informed by relevant data on market demands,  student needs and choice, cost-to-deliver, reputational impact assessments, National Student Survey (NSS) results, and other relevant metrics to guide educational strategies and decisions.​ </w:t>
      </w:r>
    </w:p>
    <w:p w14:paraId="5BBDA0A0" w14:textId="77777777" w:rsidR="008B12E4" w:rsidRPr="008B12E4" w:rsidRDefault="008B12E4" w:rsidP="008B12E4">
      <w:pPr>
        <w:numPr>
          <w:ilvl w:val="0"/>
          <w:numId w:val="3"/>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Digitally-enabled:</w:t>
      </w:r>
      <w:r w:rsidRPr="008B12E4">
        <w:rPr>
          <w:rFonts w:ascii="Arial" w:eastAsia="Times New Roman" w:hAnsi="Arial" w:cs="Arial"/>
          <w:color w:val="717A8A"/>
          <w:kern w:val="0"/>
          <w:lang w:eastAsia="en-GB"/>
          <w14:ligatures w14:val="none"/>
        </w:rPr>
        <w:t>  We will take full advantage of digital transformation and responsible use of digital tools to enhance our curriculum and student and staff. </w:t>
      </w:r>
    </w:p>
    <w:p w14:paraId="14C7FA56"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56DB7169" w14:textId="094D7DAC"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lastRenderedPageBreak/>
        <w:fldChar w:fldCharType="begin"/>
      </w:r>
      <w:r w:rsidRPr="008B12E4">
        <w:rPr>
          <w:rFonts w:ascii="Arial" w:eastAsia="Times New Roman" w:hAnsi="Arial" w:cs="Arial"/>
          <w:color w:val="717A8A"/>
          <w:kern w:val="0"/>
          <w:sz w:val="18"/>
          <w:szCs w:val="18"/>
          <w:lang w:eastAsia="en-GB"/>
          <w14:ligatures w14:val="none"/>
        </w:rPr>
        <w:instrText xml:space="preserve"> INCLUDEPICTURE "https://i8.createsend1.com/ei/r/08/97A/2B6/192157/csfinal/stockimg-2-1314544-9900000000079e3c.jpg"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753F3C7A" wp14:editId="1C6A167A">
            <wp:extent cx="5731510" cy="3820795"/>
            <wp:effectExtent l="0" t="0" r="0" b="1905"/>
            <wp:docPr id="1742922540" name="Picture 9" descr="A clock and notepad on a colorful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22540" name="Picture 9" descr="A clock and notepad on a colorful surfac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3B9A9D84" w14:textId="77777777" w:rsidR="008B12E4" w:rsidRPr="008B12E4" w:rsidRDefault="008B12E4" w:rsidP="008B12E4">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Module amendment deadlines for 24/25</w:t>
      </w:r>
    </w:p>
    <w:p w14:paraId="359998A9" w14:textId="77777777" w:rsidR="008B12E4" w:rsidRPr="008B12E4" w:rsidRDefault="008B12E4" w:rsidP="008B12E4">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Please find below a summary of the </w:t>
      </w:r>
      <w:r w:rsidRPr="008B12E4">
        <w:rPr>
          <w:rFonts w:ascii="Arial" w:eastAsia="Times New Roman" w:hAnsi="Arial" w:cs="Arial"/>
          <w:b/>
          <w:bCs/>
          <w:color w:val="717A8A"/>
          <w:kern w:val="0"/>
          <w:lang w:eastAsia="en-GB"/>
          <w14:ligatures w14:val="none"/>
        </w:rPr>
        <w:t>module amendment guidance note for 24/25</w:t>
      </w:r>
      <w:r w:rsidRPr="008B12E4">
        <w:rPr>
          <w:rFonts w:ascii="Arial" w:eastAsia="Times New Roman" w:hAnsi="Arial" w:cs="Arial"/>
          <w:color w:val="717A8A"/>
          <w:kern w:val="0"/>
          <w:lang w:eastAsia="en-GB"/>
          <w14:ligatures w14:val="none"/>
        </w:rPr>
        <w:t>. This guidance is also available via the TQA Manual’s forms page, </w:t>
      </w:r>
      <w:hyperlink r:id="rId24" w:tgtFrame="_blank" w:history="1">
        <w:r w:rsidRPr="008B12E4">
          <w:rPr>
            <w:rFonts w:ascii="Arial" w:eastAsia="Times New Roman" w:hAnsi="Arial" w:cs="Arial"/>
            <w:b/>
            <w:bCs/>
            <w:color w:val="57A607"/>
            <w:kern w:val="0"/>
            <w:u w:val="single"/>
            <w:lang w:eastAsia="en-GB"/>
            <w14:ligatures w14:val="none"/>
          </w:rPr>
          <w:t>here</w:t>
        </w:r>
      </w:hyperlink>
    </w:p>
    <w:p w14:paraId="60825EB7"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u w:val="single"/>
          <w:lang w:eastAsia="en-GB"/>
          <w14:ligatures w14:val="none"/>
        </w:rPr>
        <w:t>Deadlines - please note some of these deadlines have now passed</w:t>
      </w:r>
    </w:p>
    <w:p w14:paraId="04786BB9"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 The deadlines are as follows (</w:t>
      </w:r>
      <w:r w:rsidRPr="008B12E4">
        <w:rPr>
          <w:rFonts w:ascii="Arial" w:eastAsia="Times New Roman" w:hAnsi="Arial" w:cs="Arial"/>
          <w:b/>
          <w:bCs/>
          <w:color w:val="717A8A"/>
          <w:kern w:val="0"/>
          <w:lang w:eastAsia="en-GB"/>
          <w14:ligatures w14:val="none"/>
        </w:rPr>
        <w:t>Note, faculty-specific deadlines below*</w:t>
      </w:r>
      <w:r w:rsidRPr="008B12E4">
        <w:rPr>
          <w:rFonts w:ascii="Arial" w:eastAsia="Times New Roman" w:hAnsi="Arial" w:cs="Arial"/>
          <w:color w:val="717A8A"/>
          <w:kern w:val="0"/>
          <w:lang w:eastAsia="en-GB"/>
          <w14:ligatures w14:val="none"/>
        </w:rPr>
        <w:t>):</w:t>
      </w:r>
    </w:p>
    <w:p w14:paraId="1AC95880" w14:textId="77777777" w:rsidR="008B12E4" w:rsidRPr="008B12E4" w:rsidRDefault="008B12E4" w:rsidP="008B12E4">
      <w:pPr>
        <w:numPr>
          <w:ilvl w:val="0"/>
          <w:numId w:val="4"/>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UG 2/3/4:                   Friday 1st March 2024</w:t>
      </w:r>
    </w:p>
    <w:p w14:paraId="3954D422" w14:textId="77777777" w:rsidR="008B12E4" w:rsidRPr="008B12E4" w:rsidRDefault="008B12E4" w:rsidP="008B12E4">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UG 1 / PGT:                Friday 26th April 2024</w:t>
      </w:r>
    </w:p>
    <w:p w14:paraId="065AE795"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These are the dates by which amendments need to have been:</w:t>
      </w:r>
    </w:p>
    <w:p w14:paraId="687300B0"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a) submitted via the </w:t>
      </w:r>
      <w:hyperlink r:id="rId25" w:tgtFrame="_blank" w:history="1">
        <w:r w:rsidRPr="008B12E4">
          <w:rPr>
            <w:rFonts w:ascii="Arial" w:eastAsia="Times New Roman" w:hAnsi="Arial" w:cs="Arial"/>
            <w:color w:val="57A607"/>
            <w:kern w:val="0"/>
            <w:u w:val="single"/>
            <w:lang w:eastAsia="en-GB"/>
            <w14:ligatures w14:val="none"/>
          </w:rPr>
          <w:t>Module Amendment Site</w:t>
        </w:r>
      </w:hyperlink>
      <w:r w:rsidRPr="008B12E4">
        <w:rPr>
          <w:rFonts w:ascii="Arial" w:eastAsia="Times New Roman" w:hAnsi="Arial" w:cs="Arial"/>
          <w:color w:val="717A8A"/>
          <w:kern w:val="0"/>
          <w:lang w:eastAsia="en-GB"/>
          <w14:ligatures w14:val="none"/>
        </w:rPr>
        <w:t>;</w:t>
      </w:r>
    </w:p>
    <w:p w14:paraId="1EEE5DAB"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b) approved by DESEs </w:t>
      </w:r>
      <w:r w:rsidRPr="008B12E4">
        <w:rPr>
          <w:rFonts w:ascii="Arial" w:eastAsia="Times New Roman" w:hAnsi="Arial" w:cs="Arial"/>
          <w:i/>
          <w:iCs/>
          <w:color w:val="717A8A"/>
          <w:kern w:val="0"/>
          <w:lang w:eastAsia="en-GB"/>
          <w14:ligatures w14:val="none"/>
        </w:rPr>
        <w:t>and</w:t>
      </w:r>
    </w:p>
    <w:p w14:paraId="398C3B05"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c) progressed to the PDQE Team (formley QST) for review/publication</w:t>
      </w:r>
    </w:p>
    <w:p w14:paraId="53C0F6BF"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i/>
          <w:iCs/>
          <w:color w:val="717A8A"/>
          <w:kern w:val="0"/>
          <w:lang w:eastAsia="en-GB"/>
          <w14:ligatures w14:val="none"/>
        </w:rPr>
        <w:t>*HASS deadlines:</w:t>
      </w:r>
    </w:p>
    <w:p w14:paraId="2CC6E59D" w14:textId="77777777" w:rsidR="008B12E4" w:rsidRPr="008B12E4" w:rsidRDefault="008B12E4" w:rsidP="008B12E4">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i/>
          <w:iCs/>
          <w:color w:val="717A8A"/>
          <w:kern w:val="0"/>
          <w:lang w:eastAsia="en-GB"/>
          <w14:ligatures w14:val="none"/>
        </w:rPr>
        <w:t>UG 2/3/4: Wednesday 28</w:t>
      </w:r>
      <w:r w:rsidRPr="008B12E4">
        <w:rPr>
          <w:rFonts w:ascii="Arial" w:eastAsia="Times New Roman" w:hAnsi="Arial" w:cs="Arial"/>
          <w:b/>
          <w:bCs/>
          <w:i/>
          <w:iCs/>
          <w:color w:val="717A8A"/>
          <w:kern w:val="0"/>
          <w:vertAlign w:val="superscript"/>
          <w:lang w:eastAsia="en-GB"/>
          <w14:ligatures w14:val="none"/>
        </w:rPr>
        <w:t>th</w:t>
      </w:r>
      <w:r w:rsidRPr="008B12E4">
        <w:rPr>
          <w:rFonts w:ascii="Arial" w:eastAsia="Times New Roman" w:hAnsi="Arial" w:cs="Arial"/>
          <w:b/>
          <w:bCs/>
          <w:i/>
          <w:iCs/>
          <w:color w:val="717A8A"/>
          <w:kern w:val="0"/>
          <w:lang w:eastAsia="en-GB"/>
          <w14:ligatures w14:val="none"/>
        </w:rPr>
        <w:t> February 2024</w:t>
      </w:r>
    </w:p>
    <w:p w14:paraId="656384E9" w14:textId="77777777" w:rsidR="008B12E4" w:rsidRPr="008B12E4" w:rsidRDefault="008B12E4" w:rsidP="008B12E4">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i/>
          <w:iCs/>
          <w:color w:val="717A8A"/>
          <w:kern w:val="0"/>
          <w:lang w:eastAsia="en-GB"/>
          <w14:ligatures w14:val="none"/>
        </w:rPr>
        <w:lastRenderedPageBreak/>
        <w:t>UG 1/PGT: Wednesday 17</w:t>
      </w:r>
      <w:r w:rsidRPr="008B12E4">
        <w:rPr>
          <w:rFonts w:ascii="Arial" w:eastAsia="Times New Roman" w:hAnsi="Arial" w:cs="Arial"/>
          <w:b/>
          <w:bCs/>
          <w:i/>
          <w:iCs/>
          <w:color w:val="717A8A"/>
          <w:kern w:val="0"/>
          <w:vertAlign w:val="superscript"/>
          <w:lang w:eastAsia="en-GB"/>
          <w14:ligatures w14:val="none"/>
        </w:rPr>
        <w:t>th</w:t>
      </w:r>
      <w:r w:rsidRPr="008B12E4">
        <w:rPr>
          <w:rFonts w:ascii="Arial" w:eastAsia="Times New Roman" w:hAnsi="Arial" w:cs="Arial"/>
          <w:b/>
          <w:bCs/>
          <w:i/>
          <w:iCs/>
          <w:color w:val="717A8A"/>
          <w:kern w:val="0"/>
          <w:lang w:eastAsia="en-GB"/>
          <w14:ligatures w14:val="none"/>
        </w:rPr>
        <w:t> April 2024</w:t>
      </w:r>
    </w:p>
    <w:p w14:paraId="35EEC66C"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i/>
          <w:iCs/>
          <w:color w:val="717A8A"/>
          <w:kern w:val="0"/>
          <w:lang w:eastAsia="en-GB"/>
          <w14:ligatures w14:val="none"/>
        </w:rPr>
        <w:t>*Business School deadlines:</w:t>
      </w:r>
    </w:p>
    <w:p w14:paraId="243EE6AB" w14:textId="77777777" w:rsidR="008B12E4" w:rsidRPr="008B12E4" w:rsidRDefault="008B12E4" w:rsidP="008B12E4">
      <w:pPr>
        <w:numPr>
          <w:ilvl w:val="0"/>
          <w:numId w:val="6"/>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i/>
          <w:iCs/>
          <w:color w:val="717A8A"/>
          <w:kern w:val="0"/>
          <w:lang w:eastAsia="en-GB"/>
          <w14:ligatures w14:val="none"/>
        </w:rPr>
        <w:t>New modules / suspensions of existing modules: Monday 22nd January 2024</w:t>
      </w:r>
    </w:p>
    <w:p w14:paraId="1C23E1E6" w14:textId="77777777" w:rsidR="008B12E4" w:rsidRPr="008B12E4" w:rsidRDefault="008B12E4" w:rsidP="008B12E4">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i/>
          <w:iCs/>
          <w:color w:val="717A8A"/>
          <w:kern w:val="0"/>
          <w:lang w:eastAsia="en-GB"/>
          <w14:ligatures w14:val="none"/>
        </w:rPr>
        <w:t>Amendments to UG 2 &amp; Finalist modules: Monday 22nd January 2024</w:t>
      </w:r>
    </w:p>
    <w:p w14:paraId="279DFBBD" w14:textId="77777777" w:rsidR="008B12E4" w:rsidRPr="008B12E4" w:rsidRDefault="008B12E4" w:rsidP="008B12E4">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i/>
          <w:iCs/>
          <w:color w:val="717A8A"/>
          <w:kern w:val="0"/>
          <w:lang w:eastAsia="en-GB"/>
          <w14:ligatures w14:val="none"/>
        </w:rPr>
        <w:t>Amendments to UG 1 &amp; PGT modules: Friday 12th April 2024</w:t>
      </w:r>
    </w:p>
    <w:p w14:paraId="72CF4A90"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u w:val="single"/>
          <w:lang w:eastAsia="en-GB"/>
          <w14:ligatures w14:val="none"/>
        </w:rPr>
        <w:t>Post-deadlines administrative downtime: </w:t>
      </w:r>
    </w:p>
    <w:p w14:paraId="156C6C67"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There is a new addition to the process, there will be two periods of two</w:t>
      </w:r>
      <w:r w:rsidRPr="008B12E4">
        <w:rPr>
          <w:rFonts w:ascii="Arial" w:eastAsia="Times New Roman" w:hAnsi="Arial" w:cs="Arial"/>
          <w:b/>
          <w:bCs/>
          <w:color w:val="717A8A"/>
          <w:kern w:val="0"/>
          <w:lang w:eastAsia="en-GB"/>
          <w14:ligatures w14:val="none"/>
        </w:rPr>
        <w:t> weeks of ‘downtime’ </w:t>
      </w:r>
      <w:r w:rsidRPr="008B12E4">
        <w:rPr>
          <w:rFonts w:ascii="Arial" w:eastAsia="Times New Roman" w:hAnsi="Arial" w:cs="Arial"/>
          <w:color w:val="717A8A"/>
          <w:kern w:val="0"/>
          <w:lang w:eastAsia="en-GB"/>
          <w14:ligatures w14:val="none"/>
        </w:rPr>
        <w:t>to the module amendment site to allow PDQE and the Hubs to complete all required administrative tasks:</w:t>
      </w:r>
    </w:p>
    <w:p w14:paraId="7B876915" w14:textId="77777777" w:rsidR="008B12E4" w:rsidRPr="008B12E4" w:rsidRDefault="008B12E4" w:rsidP="008B12E4">
      <w:pPr>
        <w:numPr>
          <w:ilvl w:val="0"/>
          <w:numId w:val="7"/>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Monday 4th March 2023 – Friday 15th March 2023 </w:t>
      </w:r>
    </w:p>
    <w:p w14:paraId="14D73747" w14:textId="77777777" w:rsidR="008B12E4" w:rsidRPr="008B12E4" w:rsidRDefault="008B12E4" w:rsidP="008B12E4">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Monday 29th April 2023 – Friday 10th May 2023</w:t>
      </w:r>
    </w:p>
    <w:p w14:paraId="1F7060CF"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If any urgent late amendments are needed during these times, staff are advised to contact the PDQE team directly.</w:t>
      </w:r>
    </w:p>
    <w:p w14:paraId="353E99A6"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Faculty of Environment, Science and Economy: </w:t>
      </w:r>
      <w:hyperlink r:id="rId26" w:tgtFrame="_blank" w:history="1">
        <w:r w:rsidRPr="008B12E4">
          <w:rPr>
            <w:rFonts w:ascii="Arial" w:eastAsia="Times New Roman" w:hAnsi="Arial" w:cs="Arial"/>
            <w:color w:val="57A607"/>
            <w:kern w:val="0"/>
            <w:u w:val="single"/>
            <w:lang w:eastAsia="en-GB"/>
            <w14:ligatures w14:val="none"/>
          </w:rPr>
          <w:t>ese-quality@exeter.ac.uk</w:t>
        </w:r>
      </w:hyperlink>
    </w:p>
    <w:p w14:paraId="3D9954D7"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Faculty of Health and Life Sciences: </w:t>
      </w:r>
      <w:hyperlink r:id="rId27" w:tgtFrame="_blank" w:history="1">
        <w:r w:rsidRPr="008B12E4">
          <w:rPr>
            <w:rFonts w:ascii="Arial" w:eastAsia="Times New Roman" w:hAnsi="Arial" w:cs="Arial"/>
            <w:color w:val="57A607"/>
            <w:kern w:val="0"/>
            <w:u w:val="single"/>
            <w:lang w:eastAsia="en-GB"/>
            <w14:ligatures w14:val="none"/>
          </w:rPr>
          <w:t>hls-quality@exeter.ac.uk</w:t>
        </w:r>
      </w:hyperlink>
    </w:p>
    <w:p w14:paraId="3E588649"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Faculty of Humanities, Arts and Social Sciences: </w:t>
      </w:r>
      <w:hyperlink r:id="rId28" w:tgtFrame="_blank" w:history="1">
        <w:r w:rsidRPr="008B12E4">
          <w:rPr>
            <w:rFonts w:ascii="Arial" w:eastAsia="Times New Roman" w:hAnsi="Arial" w:cs="Arial"/>
            <w:color w:val="57A607"/>
            <w:kern w:val="0"/>
            <w:u w:val="single"/>
            <w:lang w:eastAsia="en-GB"/>
            <w14:ligatures w14:val="none"/>
          </w:rPr>
          <w:t>hass-quality@exeter.ac.uk</w:t>
        </w:r>
      </w:hyperlink>
    </w:p>
    <w:p w14:paraId="6524719D"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u w:val="single"/>
          <w:lang w:eastAsia="en-GB"/>
          <w14:ligatures w14:val="none"/>
        </w:rPr>
        <w:t>Late amendments: </w:t>
      </w:r>
    </w:p>
    <w:p w14:paraId="42277EBC" w14:textId="77777777" w:rsidR="008B12E4" w:rsidRPr="008B12E4" w:rsidRDefault="008B12E4" w:rsidP="008B12E4">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As per the</w:t>
      </w:r>
      <w:r w:rsidRPr="008B12E4">
        <w:rPr>
          <w:rFonts w:ascii="Arial" w:eastAsia="Times New Roman" w:hAnsi="Arial" w:cs="Arial"/>
          <w:b/>
          <w:bCs/>
          <w:color w:val="717A8A"/>
          <w:kern w:val="0"/>
          <w:lang w:eastAsia="en-GB"/>
          <w14:ligatures w14:val="none"/>
        </w:rPr>
        <w:t> </w:t>
      </w:r>
      <w:hyperlink r:id="rId29" w:tgtFrame="_blank" w:history="1">
        <w:r w:rsidRPr="008B12E4">
          <w:rPr>
            <w:rFonts w:ascii="Arial" w:eastAsia="Times New Roman" w:hAnsi="Arial" w:cs="Arial"/>
            <w:b/>
            <w:bCs/>
            <w:color w:val="57A607"/>
            <w:kern w:val="0"/>
            <w:u w:val="single"/>
            <w:lang w:eastAsia="en-GB"/>
            <w14:ligatures w14:val="none"/>
          </w:rPr>
          <w:t>guidance</w:t>
        </w:r>
      </w:hyperlink>
      <w:r w:rsidRPr="008B12E4">
        <w:rPr>
          <w:rFonts w:ascii="Arial" w:eastAsia="Times New Roman" w:hAnsi="Arial" w:cs="Arial"/>
          <w:b/>
          <w:bCs/>
          <w:color w:val="717A8A"/>
          <w:kern w:val="0"/>
          <w:lang w:eastAsia="en-GB"/>
          <w14:ligatures w14:val="none"/>
        </w:rPr>
        <w:t>, </w:t>
      </w:r>
      <w:r w:rsidRPr="008B12E4">
        <w:rPr>
          <w:rFonts w:ascii="Arial" w:eastAsia="Times New Roman" w:hAnsi="Arial" w:cs="Arial"/>
          <w:i/>
          <w:iCs/>
          <w:color w:val="717A8A"/>
          <w:kern w:val="0"/>
          <w:lang w:eastAsia="en-GB"/>
          <w14:ligatures w14:val="none"/>
        </w:rPr>
        <w:t>‘a judgement must be made by the relevant DESE(s) or APVCE (as agreed by Faculty)’ </w:t>
      </w:r>
      <w:r w:rsidRPr="008B12E4">
        <w:rPr>
          <w:rFonts w:ascii="Arial" w:eastAsia="Times New Roman" w:hAnsi="Arial" w:cs="Arial"/>
          <w:color w:val="717A8A"/>
          <w:kern w:val="0"/>
          <w:lang w:eastAsia="en-GB"/>
          <w14:ligatures w14:val="none"/>
        </w:rPr>
        <w:t>as to whether late amendments are to be permitted. </w:t>
      </w:r>
      <w:r w:rsidRPr="008B12E4">
        <w:rPr>
          <w:rFonts w:ascii="Arial" w:eastAsia="Times New Roman" w:hAnsi="Arial" w:cs="Arial"/>
          <w:b/>
          <w:bCs/>
          <w:color w:val="717A8A"/>
          <w:kern w:val="0"/>
          <w:lang w:eastAsia="en-GB"/>
          <w14:ligatures w14:val="none"/>
        </w:rPr>
        <w:t>Late module amendments should only be made where deemed to be absolutely essential.</w:t>
      </w:r>
    </w:p>
    <w:p w14:paraId="0035BEF4"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28EB4326" w14:textId="5E234EAE"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lastRenderedPageBreak/>
        <w:fldChar w:fldCharType="begin"/>
      </w:r>
      <w:r w:rsidRPr="008B12E4">
        <w:rPr>
          <w:rFonts w:ascii="Arial" w:eastAsia="Times New Roman" w:hAnsi="Arial" w:cs="Arial"/>
          <w:color w:val="717A8A"/>
          <w:kern w:val="0"/>
          <w:sz w:val="18"/>
          <w:szCs w:val="18"/>
          <w:lang w:eastAsia="en-GB"/>
          <w14:ligatures w14:val="none"/>
        </w:rPr>
        <w:instrText xml:space="preserve"> INCLUDEPICTURE "https://i9.createsend1.com/ei/r/08/97A/2B6/192157/csfinal/__sitelogo__ASPIREFrameworkLogo-990514079e03cf3c.jpeg"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1600162D" wp14:editId="2CED1A9E">
            <wp:extent cx="4622800" cy="2946400"/>
            <wp:effectExtent l="0" t="0" r="0" b="0"/>
            <wp:docPr id="673768403" name="Picture 8" descr="A logo with blue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68403" name="Picture 8" descr="A logo with blue wave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22800" cy="2946400"/>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647BDE99" w14:textId="77777777" w:rsidR="008B12E4" w:rsidRPr="008B12E4" w:rsidRDefault="008B12E4" w:rsidP="008B12E4">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Reminder: ASPIRE PRP deadlines 2023/2024</w:t>
      </w:r>
    </w:p>
    <w:p w14:paraId="7F177AFB" w14:textId="77777777" w:rsidR="008B12E4" w:rsidRPr="008B12E4" w:rsidRDefault="008B12E4" w:rsidP="008B12E4">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As we move through our reaccreditation of ASPIRE PRP with Advance HE, colleagues should be aware that the </w:t>
      </w:r>
      <w:r w:rsidRPr="008B12E4">
        <w:rPr>
          <w:rFonts w:ascii="Arial" w:eastAsia="Times New Roman" w:hAnsi="Arial" w:cs="Arial"/>
          <w:b/>
          <w:bCs/>
          <w:color w:val="717A8A"/>
          <w:kern w:val="0"/>
          <w:lang w:eastAsia="en-GB"/>
          <w14:ligatures w14:val="none"/>
        </w:rPr>
        <w:t>last deadline for PRP applications</w:t>
      </w:r>
      <w:r w:rsidRPr="008B12E4">
        <w:rPr>
          <w:rFonts w:ascii="Arial" w:eastAsia="Times New Roman" w:hAnsi="Arial" w:cs="Arial"/>
          <w:color w:val="717A8A"/>
          <w:kern w:val="0"/>
          <w:lang w:eastAsia="en-GB"/>
          <w14:ligatures w14:val="none"/>
        </w:rPr>
        <w:t> in this academic year will be </w:t>
      </w:r>
      <w:r w:rsidRPr="008B12E4">
        <w:rPr>
          <w:rFonts w:ascii="Arial" w:eastAsia="Times New Roman" w:hAnsi="Arial" w:cs="Arial"/>
          <w:b/>
          <w:bCs/>
          <w:color w:val="717A8A"/>
          <w:kern w:val="0"/>
          <w:lang w:eastAsia="en-GB"/>
          <w14:ligatures w14:val="none"/>
        </w:rPr>
        <w:t>30th June</w:t>
      </w:r>
      <w:r w:rsidRPr="008B12E4">
        <w:rPr>
          <w:rFonts w:ascii="Arial" w:eastAsia="Times New Roman" w:hAnsi="Arial" w:cs="Arial"/>
          <w:color w:val="717A8A"/>
          <w:kern w:val="0"/>
          <w:lang w:eastAsia="en-GB"/>
          <w14:ligatures w14:val="none"/>
        </w:rPr>
        <w:t>. We will pause submissions over the summer while we transition to the new </w:t>
      </w:r>
      <w:hyperlink r:id="rId31" w:tgtFrame="_blank" w:history="1">
        <w:r w:rsidRPr="008B12E4">
          <w:rPr>
            <w:rFonts w:ascii="Arial" w:eastAsia="Times New Roman" w:hAnsi="Arial" w:cs="Arial"/>
            <w:color w:val="57A607"/>
            <w:kern w:val="0"/>
            <w:u w:val="single"/>
            <w:lang w:eastAsia="en-GB"/>
            <w14:ligatures w14:val="none"/>
          </w:rPr>
          <w:t>PSF 2023 framework</w:t>
        </w:r>
      </w:hyperlink>
      <w:r w:rsidRPr="008B12E4">
        <w:rPr>
          <w:rFonts w:ascii="Arial" w:eastAsia="Times New Roman" w:hAnsi="Arial" w:cs="Arial"/>
          <w:color w:val="717A8A"/>
          <w:kern w:val="0"/>
          <w:lang w:eastAsia="en-GB"/>
          <w14:ligatures w14:val="none"/>
        </w:rPr>
        <w:t>, moving to six submission points a year. Our first submission point is yet to be confirmed, but will be late September or early October - more details to follow. For more information on how to notify us of your intention to submit, please see the relevant fellowship pages on our </w:t>
      </w:r>
      <w:hyperlink r:id="rId32" w:tgtFrame="_blank" w:history="1">
        <w:r w:rsidRPr="008B12E4">
          <w:rPr>
            <w:rFonts w:ascii="Arial" w:eastAsia="Times New Roman" w:hAnsi="Arial" w:cs="Arial"/>
            <w:color w:val="57A607"/>
            <w:kern w:val="0"/>
            <w:u w:val="single"/>
            <w:lang w:eastAsia="en-GB"/>
            <w14:ligatures w14:val="none"/>
          </w:rPr>
          <w:t>ASPIRE PRP Sharepoint</w:t>
        </w:r>
      </w:hyperlink>
      <w:r w:rsidRPr="008B12E4">
        <w:rPr>
          <w:rFonts w:ascii="Arial" w:eastAsia="Times New Roman" w:hAnsi="Arial" w:cs="Arial"/>
          <w:color w:val="717A8A"/>
          <w:kern w:val="0"/>
          <w:lang w:eastAsia="en-GB"/>
          <w14:ligatures w14:val="none"/>
        </w:rPr>
        <w:t>.</w:t>
      </w:r>
    </w:p>
    <w:p w14:paraId="42D5E280"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225F10F5" w14:textId="28B56C1B"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fldChar w:fldCharType="begin"/>
      </w:r>
      <w:r w:rsidRPr="008B12E4">
        <w:rPr>
          <w:rFonts w:ascii="Arial" w:eastAsia="Times New Roman" w:hAnsi="Arial" w:cs="Arial"/>
          <w:color w:val="717A8A"/>
          <w:kern w:val="0"/>
          <w:sz w:val="18"/>
          <w:szCs w:val="18"/>
          <w:lang w:eastAsia="en-GB"/>
          <w14:ligatures w14:val="none"/>
        </w:rPr>
        <w:instrText xml:space="preserve"> INCLUDEPICTURE "https://i10.createsend1.com/ei/r/08/97A/2B6/192157/csfinal/download1-99028a0a2803cf3c.jpeg"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1C5F6795" wp14:editId="1F22E024">
            <wp:extent cx="4851400" cy="1676400"/>
            <wp:effectExtent l="0" t="0" r="0" b="0"/>
            <wp:docPr id="1693556465" name="Picture 7" descr="A green arrow and purpl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56465" name="Picture 7" descr="A green arrow and purple arrow&#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51400" cy="1676400"/>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341A5348" w14:textId="77777777" w:rsidR="008B12E4" w:rsidRPr="008B12E4" w:rsidRDefault="008B12E4" w:rsidP="008B12E4">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QAA Assessment Festival 2024</w:t>
      </w:r>
    </w:p>
    <w:p w14:paraId="70F9C78C" w14:textId="77777777" w:rsidR="008B12E4" w:rsidRPr="008B12E4" w:rsidRDefault="008B12E4" w:rsidP="008B12E4">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Back for its second year after great feedback in 2023, get your festival season started with QAA’s Assessment Festival. The format of the sessions will mix lively panel debates with interactive seminars that allow for sharing insights and experiences between presenters and delegates.</w:t>
      </w:r>
    </w:p>
    <w:p w14:paraId="39693042"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lastRenderedPageBreak/>
        <w:t>The week starts with a debate on the opportunities and challenges of Generative Artificial Intelligence for our approaches to assessment, setting the tone for a week of provocative discussions. Throughout the event, we'll dive deep into a range of topics including: diverse assessment cultures and traditions (competence based, programmatic and modular); compassionate assessment; postgraduate assessment practices; and the future ways we anticipate recording student achievement.</w:t>
      </w:r>
    </w:p>
    <w:p w14:paraId="136D2B1F" w14:textId="77777777" w:rsidR="008B12E4" w:rsidRPr="008B12E4" w:rsidRDefault="008B12E4" w:rsidP="008B12E4">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Assessment Festival promises to be a melting pot of ideas, debates and collaborative learning, offering fresh perspectives on the future of assessment in higher education. Join us for an unforgettable journey through the challenges and opportunities shaping our approach to assessment and feedback.</w:t>
      </w:r>
    </w:p>
    <w:p w14:paraId="5E1C0140" w14:textId="77777777" w:rsidR="008B12E4" w:rsidRPr="008B12E4" w:rsidRDefault="008B12E4" w:rsidP="008B12E4">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4" w:tgtFrame="_blank" w:history="1">
        <w:r w:rsidRPr="008B12E4">
          <w:rPr>
            <w:rFonts w:ascii="Arial" w:eastAsia="Times New Roman" w:hAnsi="Arial" w:cs="Arial"/>
            <w:b/>
            <w:bCs/>
            <w:color w:val="FFFFFF"/>
            <w:kern w:val="0"/>
            <w:sz w:val="21"/>
            <w:szCs w:val="21"/>
            <w:u w:val="single"/>
            <w:shd w:val="clear" w:color="auto" w:fill="00A87E"/>
            <w:lang w:eastAsia="en-GB"/>
            <w14:ligatures w14:val="none"/>
          </w:rPr>
          <w:t>Find out more and book your place</w:t>
        </w:r>
      </w:hyperlink>
    </w:p>
    <w:p w14:paraId="7368EEE8"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1BA22163" w14:textId="726DDB84"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fldChar w:fldCharType="begin"/>
      </w:r>
      <w:r w:rsidRPr="008B12E4">
        <w:rPr>
          <w:rFonts w:ascii="Arial" w:eastAsia="Times New Roman" w:hAnsi="Arial" w:cs="Arial"/>
          <w:color w:val="717A8A"/>
          <w:kern w:val="0"/>
          <w:sz w:val="18"/>
          <w:szCs w:val="18"/>
          <w:lang w:eastAsia="en-GB"/>
          <w14:ligatures w14:val="none"/>
        </w:rPr>
        <w:instrText xml:space="preserve"> INCLUDEPICTURE "https://i1.createsend1.com/ei/r/08/97A/2B6/192157/csfinal/campus-3cc6bc35353f4596.png"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1315918E" wp14:editId="17FD7629">
            <wp:extent cx="5731510" cy="2101850"/>
            <wp:effectExtent l="0" t="0" r="0" b="6350"/>
            <wp:docPr id="1332389204" name="Picture 6" descr="A black background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89204" name="Picture 6" descr="A black background with colorful square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2101850"/>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35E7840B" w14:textId="77777777" w:rsidR="008B12E4" w:rsidRPr="008B12E4" w:rsidRDefault="008B12E4" w:rsidP="008B12E4">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THE Campus call for contributions</w:t>
      </w:r>
    </w:p>
    <w:p w14:paraId="0DC172DD" w14:textId="77777777" w:rsidR="008B12E4" w:rsidRPr="008B12E4" w:rsidRDefault="008B12E4" w:rsidP="008B12E4">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Through our partnership with </w:t>
      </w:r>
      <w:hyperlink r:id="rId36" w:tgtFrame="_blank" w:history="1">
        <w:r w:rsidRPr="008B12E4">
          <w:rPr>
            <w:rFonts w:ascii="Arial" w:eastAsia="Times New Roman" w:hAnsi="Arial" w:cs="Arial"/>
            <w:color w:val="57A607"/>
            <w:kern w:val="0"/>
            <w:u w:val="single"/>
            <w:lang w:eastAsia="en-GB"/>
            <w14:ligatures w14:val="none"/>
          </w:rPr>
          <w:t>THE Campus</w:t>
        </w:r>
      </w:hyperlink>
      <w:r w:rsidRPr="008B12E4">
        <w:rPr>
          <w:rFonts w:ascii="Arial" w:eastAsia="Times New Roman" w:hAnsi="Arial" w:cs="Arial"/>
          <w:color w:val="717A8A"/>
          <w:kern w:val="0"/>
          <w:lang w:eastAsia="en-GB"/>
          <w14:ligatures w14:val="none"/>
        </w:rPr>
        <w:t>, we receive regular calls for content, as well as a rolling call for contributions on THE Campus key topics. The current calls for content are on:</w:t>
      </w:r>
    </w:p>
    <w:p w14:paraId="51604C18"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How to develop tough skin for the cold, hard world of higher education.</w:t>
      </w:r>
      <w:r w:rsidRPr="008B12E4">
        <w:rPr>
          <w:rFonts w:ascii="Arial" w:eastAsia="Times New Roman" w:hAnsi="Arial" w:cs="Arial"/>
          <w:color w:val="717A8A"/>
          <w:kern w:val="0"/>
          <w:lang w:eastAsia="en-GB"/>
          <w14:ligatures w14:val="none"/>
        </w:rPr>
        <w:t> Practical advice from and for HE professionals on:</w:t>
      </w:r>
    </w:p>
    <w:p w14:paraId="76541D51" w14:textId="77777777" w:rsidR="008B12E4" w:rsidRPr="008B12E4" w:rsidRDefault="008B12E4" w:rsidP="008B12E4">
      <w:pPr>
        <w:numPr>
          <w:ilvl w:val="0"/>
          <w:numId w:val="8"/>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Anxiety over public speaking</w:t>
      </w:r>
    </w:p>
    <w:p w14:paraId="13F59C26"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What to do when students make you cry</w:t>
      </w:r>
    </w:p>
    <w:p w14:paraId="50740AB0"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Dealing with bad feedback/peer reviews</w:t>
      </w:r>
    </w:p>
    <w:p w14:paraId="0ECAD436"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What to do when your student surveys are awful </w:t>
      </w:r>
    </w:p>
    <w:p w14:paraId="163BE008"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Should I care about my Rate My Professor score?</w:t>
      </w:r>
    </w:p>
    <w:p w14:paraId="120E402B"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lastRenderedPageBreak/>
        <w:t>Resilience skills to cope with rejection of a paper/job application/funding proposal</w:t>
      </w:r>
    </w:p>
    <w:p w14:paraId="47C05A02"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How to persist through setbacks in your research </w:t>
      </w:r>
    </w:p>
    <w:p w14:paraId="3949D4E5"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How to deal with competition in your department</w:t>
      </w:r>
    </w:p>
    <w:p w14:paraId="60792AAF"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Setting boundaries for your own well-being</w:t>
      </w:r>
    </w:p>
    <w:p w14:paraId="23675F15" w14:textId="77777777" w:rsidR="008B12E4" w:rsidRPr="008B12E4" w:rsidRDefault="008B12E4" w:rsidP="008B12E4">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Deadline for content: Monday, 25 March </w:t>
      </w:r>
    </w:p>
    <w:p w14:paraId="4FB7647F"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Assessments and AI.</w:t>
      </w:r>
      <w:r w:rsidRPr="008B12E4">
        <w:rPr>
          <w:rFonts w:ascii="Arial" w:eastAsia="Times New Roman" w:hAnsi="Arial" w:cs="Arial"/>
          <w:color w:val="717A8A"/>
          <w:kern w:val="0"/>
          <w:lang w:eastAsia="en-GB"/>
          <w14:ligatures w14:val="none"/>
        </w:rPr>
        <w:t> Practical advice from and for HE professionals on:</w:t>
      </w:r>
    </w:p>
    <w:p w14:paraId="49973AFF" w14:textId="77777777" w:rsidR="008B12E4" w:rsidRPr="008B12E4" w:rsidRDefault="008B12E4" w:rsidP="008B12E4">
      <w:pPr>
        <w:numPr>
          <w:ilvl w:val="0"/>
          <w:numId w:val="9"/>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How to foster critical thinking</w:t>
      </w:r>
    </w:p>
    <w:p w14:paraId="49BF20D4" w14:textId="77777777" w:rsidR="008B12E4" w:rsidRPr="008B12E4" w:rsidRDefault="008B12E4" w:rsidP="008B12E4">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What are we measuring?</w:t>
      </w:r>
    </w:p>
    <w:p w14:paraId="445B36D6" w14:textId="77777777" w:rsidR="008B12E4" w:rsidRPr="008B12E4" w:rsidRDefault="008B12E4" w:rsidP="008B12E4">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How to re-invent assessments to robustly measure learning</w:t>
      </w:r>
    </w:p>
    <w:p w14:paraId="7A539711" w14:textId="77777777" w:rsidR="008B12E4" w:rsidRPr="008B12E4" w:rsidRDefault="008B12E4" w:rsidP="008B12E4">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How to assess students’ AI literacy</w:t>
      </w:r>
    </w:p>
    <w:p w14:paraId="73D75385" w14:textId="77777777" w:rsidR="008B12E4" w:rsidRPr="008B12E4" w:rsidRDefault="008B12E4" w:rsidP="008B12E4">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How to decide if your assessments are still fit for purpose</w:t>
      </w:r>
    </w:p>
    <w:p w14:paraId="26AC082F" w14:textId="77777777" w:rsidR="008B12E4" w:rsidRPr="008B12E4" w:rsidRDefault="008B12E4" w:rsidP="008B12E4">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Ungrading in an age of AI</w:t>
      </w:r>
    </w:p>
    <w:p w14:paraId="30C2B816" w14:textId="77777777" w:rsidR="008B12E4" w:rsidRPr="008B12E4" w:rsidRDefault="008B12E4" w:rsidP="008B12E4">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Is generative AI friend or foe?</w:t>
      </w:r>
    </w:p>
    <w:p w14:paraId="391CE2A2" w14:textId="77777777" w:rsidR="008B12E4" w:rsidRPr="008B12E4" w:rsidRDefault="008B12E4" w:rsidP="008B12E4">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AI and feedback mechanisms</w:t>
      </w:r>
    </w:p>
    <w:p w14:paraId="242F3500" w14:textId="77777777" w:rsidR="008B12E4" w:rsidRPr="008B12E4" w:rsidRDefault="008B12E4" w:rsidP="008B12E4">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Remote proctoring and how to make it work</w:t>
      </w:r>
      <w:r w:rsidRPr="008B12E4">
        <w:rPr>
          <w:rFonts w:ascii="Arial" w:eastAsia="Times New Roman" w:hAnsi="Arial" w:cs="Arial"/>
          <w:color w:val="717A8A"/>
          <w:kern w:val="0"/>
          <w:lang w:eastAsia="en-GB"/>
          <w14:ligatures w14:val="none"/>
        </w:rPr>
        <w:br/>
      </w:r>
      <w:r w:rsidRPr="008B12E4">
        <w:rPr>
          <w:rFonts w:ascii="Arial" w:eastAsia="Times New Roman" w:hAnsi="Arial" w:cs="Arial"/>
          <w:b/>
          <w:bCs/>
          <w:color w:val="717A8A"/>
          <w:kern w:val="0"/>
          <w:lang w:eastAsia="en-GB"/>
          <w14:ligatures w14:val="none"/>
        </w:rPr>
        <w:t>Deadline for content: Monday, 8 April</w:t>
      </w:r>
    </w:p>
    <w:p w14:paraId="4210F3CD" w14:textId="77777777" w:rsidR="008B12E4" w:rsidRPr="008B12E4" w:rsidRDefault="008B12E4" w:rsidP="008B12E4">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If you are interested in contributing to THE Campus, please contact eduexe@exeter.ac.uk with your pitch and download the </w:t>
      </w:r>
      <w:hyperlink r:id="rId37" w:tgtFrame="_blank" w:history="1">
        <w:r w:rsidRPr="008B12E4">
          <w:rPr>
            <w:rFonts w:ascii="Arial" w:eastAsia="Times New Roman" w:hAnsi="Arial" w:cs="Arial"/>
            <w:color w:val="57A607"/>
            <w:kern w:val="0"/>
            <w:u w:val="single"/>
            <w:shd w:val="clear" w:color="auto" w:fill="FFFFFF"/>
            <w:lang w:eastAsia="en-GB"/>
            <w14:ligatures w14:val="none"/>
          </w:rPr>
          <w:t>Campus editorial guidelines</w:t>
        </w:r>
      </w:hyperlink>
      <w:r w:rsidRPr="008B12E4">
        <w:rPr>
          <w:rFonts w:ascii="Arial" w:eastAsia="Times New Roman" w:hAnsi="Arial" w:cs="Arial"/>
          <w:color w:val="717A8A"/>
          <w:kern w:val="0"/>
          <w:lang w:eastAsia="en-GB"/>
          <w14:ligatures w14:val="none"/>
        </w:rPr>
        <w:t>.</w:t>
      </w:r>
    </w:p>
    <w:p w14:paraId="1F65DF29" w14:textId="77777777" w:rsidR="008B12E4" w:rsidRPr="008B12E4" w:rsidRDefault="008B12E4" w:rsidP="008B12E4">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8" w:tgtFrame="_blank" w:history="1">
        <w:r w:rsidRPr="008B12E4">
          <w:rPr>
            <w:rFonts w:ascii="Arial" w:eastAsia="Times New Roman" w:hAnsi="Arial" w:cs="Arial"/>
            <w:b/>
            <w:bCs/>
            <w:color w:val="FFFFFF"/>
            <w:kern w:val="0"/>
            <w:sz w:val="21"/>
            <w:szCs w:val="21"/>
            <w:u w:val="single"/>
            <w:shd w:val="clear" w:color="auto" w:fill="00A87E"/>
            <w:lang w:eastAsia="en-GB"/>
            <w14:ligatures w14:val="none"/>
          </w:rPr>
          <w:t>Send your pitch to the EduExe team!</w:t>
        </w:r>
      </w:hyperlink>
    </w:p>
    <w:p w14:paraId="222ED9A6"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7A608028" w14:textId="026E1AB8"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fldChar w:fldCharType="begin"/>
      </w:r>
      <w:r w:rsidRPr="008B12E4">
        <w:rPr>
          <w:rFonts w:ascii="Arial" w:eastAsia="Times New Roman" w:hAnsi="Arial" w:cs="Arial"/>
          <w:color w:val="717A8A"/>
          <w:kern w:val="0"/>
          <w:sz w:val="18"/>
          <w:szCs w:val="18"/>
          <w:lang w:eastAsia="en-GB"/>
          <w14:ligatures w14:val="none"/>
        </w:rPr>
        <w:instrText xml:space="preserve"> INCLUDEPICTURE "https://i2.createsend1.com/ei/r/08/97A/2B6/192157/csfinal/stockimg-2-1542252-3a16af97fb60095a.jpg"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3D7DA092" wp14:editId="71AAB565">
            <wp:extent cx="5731510" cy="2301875"/>
            <wp:effectExtent l="0" t="0" r="0" b="0"/>
            <wp:docPr id="1851480389" name="Picture 5"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80389" name="Picture 5" descr="A close-up of a hand holding a phon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632169FA" w14:textId="77777777" w:rsidR="008B12E4" w:rsidRPr="008B12E4" w:rsidRDefault="008B12E4" w:rsidP="008B12E4">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On EduExe socials this month</w:t>
      </w:r>
    </w:p>
    <w:p w14:paraId="13EB87CC" w14:textId="77777777" w:rsidR="008B12E4" w:rsidRPr="008B12E4" w:rsidRDefault="008B12E4" w:rsidP="008B12E4">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lastRenderedPageBreak/>
        <w:t>EduExe continues to grow our social media presence, sharing updates, best practice and discussing current issues in Higher Education. This month we shared blog posts on:</w:t>
      </w:r>
    </w:p>
    <w:p w14:paraId="4DC546C5" w14:textId="77777777" w:rsidR="008B12E4" w:rsidRPr="008B12E4" w:rsidRDefault="008B12E4" w:rsidP="008B12E4">
      <w:pPr>
        <w:numPr>
          <w:ilvl w:val="0"/>
          <w:numId w:val="10"/>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40" w:tgtFrame="_blank" w:history="1">
        <w:r w:rsidRPr="008B12E4">
          <w:rPr>
            <w:rFonts w:ascii="Arial" w:eastAsia="Times New Roman" w:hAnsi="Arial" w:cs="Arial"/>
            <w:color w:val="57A607"/>
            <w:kern w:val="0"/>
            <w:u w:val="single"/>
            <w:lang w:eastAsia="en-GB"/>
            <w14:ligatures w14:val="none"/>
          </w:rPr>
          <w:t>Co-designing marking criteria with students for non-standards assessments - Dr. Jennifer Lea</w:t>
        </w:r>
      </w:hyperlink>
    </w:p>
    <w:p w14:paraId="2438CD1C" w14:textId="77777777" w:rsidR="008B12E4" w:rsidRPr="008B12E4" w:rsidRDefault="008B12E4" w:rsidP="008B12E4">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If you are interested in contributing a case study of your practice to the EduExe blog, please contact us on eduexe@exeter.ac.uk!</w:t>
      </w:r>
    </w:p>
    <w:p w14:paraId="322160F9" w14:textId="77777777" w:rsidR="008B12E4" w:rsidRPr="008B12E4" w:rsidRDefault="008B12E4" w:rsidP="008B12E4">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Don't forget you can </w:t>
      </w:r>
      <w:hyperlink r:id="rId41" w:tgtFrame="_blank" w:history="1">
        <w:r w:rsidRPr="008B12E4">
          <w:rPr>
            <w:rFonts w:ascii="Arial" w:eastAsia="Times New Roman" w:hAnsi="Arial" w:cs="Arial"/>
            <w:color w:val="57A607"/>
            <w:kern w:val="0"/>
            <w:u w:val="single"/>
            <w:lang w:eastAsia="en-GB"/>
            <w14:ligatures w14:val="none"/>
          </w:rPr>
          <w:t>follow us on LinkedIn</w:t>
        </w:r>
      </w:hyperlink>
      <w:r w:rsidRPr="008B12E4">
        <w:rPr>
          <w:rFonts w:ascii="Arial" w:eastAsia="Times New Roman" w:hAnsi="Arial" w:cs="Arial"/>
          <w:color w:val="717A8A"/>
          <w:kern w:val="0"/>
          <w:lang w:eastAsia="en-GB"/>
          <w14:ligatures w14:val="none"/>
        </w:rPr>
        <w:t> for updates!</w:t>
      </w:r>
    </w:p>
    <w:p w14:paraId="4591F3F8" w14:textId="77777777" w:rsidR="008B12E4" w:rsidRPr="008B12E4" w:rsidRDefault="008B12E4" w:rsidP="008B12E4">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2" w:tgtFrame="_blank" w:history="1">
        <w:r w:rsidRPr="008B12E4">
          <w:rPr>
            <w:rFonts w:ascii="Arial" w:eastAsia="Times New Roman" w:hAnsi="Arial" w:cs="Arial"/>
            <w:b/>
            <w:bCs/>
            <w:color w:val="FFFFFF"/>
            <w:kern w:val="0"/>
            <w:sz w:val="21"/>
            <w:szCs w:val="21"/>
            <w:u w:val="single"/>
            <w:shd w:val="clear" w:color="auto" w:fill="00A87E"/>
            <w:lang w:eastAsia="en-GB"/>
            <w14:ligatures w14:val="none"/>
          </w:rPr>
          <w:t>Read the EduExe blog</w:t>
        </w:r>
      </w:hyperlink>
    </w:p>
    <w:p w14:paraId="0B493DD3"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13D57B22" w14:textId="77777777" w:rsidR="008B12E4" w:rsidRPr="008B12E4" w:rsidRDefault="008B12E4" w:rsidP="008B12E4">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8B12E4">
        <w:rPr>
          <w:rFonts w:ascii="Arial" w:eastAsia="Times New Roman" w:hAnsi="Arial" w:cs="Arial"/>
          <w:color w:val="3D3B3D"/>
          <w:kern w:val="0"/>
          <w:sz w:val="33"/>
          <w:szCs w:val="33"/>
          <w:lang w:eastAsia="en-GB"/>
          <w14:ligatures w14:val="none"/>
        </w:rPr>
        <w:t>March Challenge - EduExe </w:t>
      </w:r>
      <w:hyperlink r:id="rId43" w:tgtFrame="_blank" w:history="1">
        <w:r w:rsidRPr="008B12E4">
          <w:rPr>
            <w:rFonts w:ascii="Arial" w:eastAsia="Times New Roman" w:hAnsi="Arial" w:cs="Arial"/>
            <w:color w:val="57A607"/>
            <w:kern w:val="0"/>
            <w:sz w:val="33"/>
            <w:szCs w:val="33"/>
            <w:u w:val="single"/>
            <w:lang w:eastAsia="en-GB"/>
            <w14:ligatures w14:val="none"/>
          </w:rPr>
          <w:t>Only Connect</w:t>
        </w:r>
      </w:hyperlink>
    </w:p>
    <w:p w14:paraId="7FE172A8" w14:textId="77777777" w:rsidR="008B12E4" w:rsidRPr="008B12E4" w:rsidRDefault="008B12E4" w:rsidP="008B12E4">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This month's EduExe challenge is our very own Only Connect wall!</w:t>
      </w:r>
    </w:p>
    <w:p w14:paraId="06F896CA" w14:textId="77777777" w:rsidR="008B12E4" w:rsidRPr="008B12E4" w:rsidRDefault="008B12E4" w:rsidP="008B12E4">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If you successfully complete the wall, send us a screenshot to claim your EduExe lanyard or coffee cup!</w:t>
      </w:r>
    </w:p>
    <w:p w14:paraId="09BD6B53" w14:textId="62664838" w:rsidR="008B12E4" w:rsidRPr="008B12E4" w:rsidRDefault="008B12E4" w:rsidP="008B12E4">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8B12E4">
        <w:rPr>
          <w:rFonts w:ascii="Arial" w:eastAsia="Times New Roman" w:hAnsi="Arial" w:cs="Arial"/>
          <w:color w:val="717A8A"/>
          <w:kern w:val="0"/>
          <w:sz w:val="18"/>
          <w:szCs w:val="18"/>
          <w:lang w:eastAsia="en-GB"/>
          <w14:ligatures w14:val="none"/>
        </w:rPr>
        <w:fldChar w:fldCharType="begin"/>
      </w:r>
      <w:r w:rsidRPr="008B12E4">
        <w:rPr>
          <w:rFonts w:ascii="Arial" w:eastAsia="Times New Roman" w:hAnsi="Arial" w:cs="Arial"/>
          <w:color w:val="717A8A"/>
          <w:kern w:val="0"/>
          <w:sz w:val="18"/>
          <w:szCs w:val="18"/>
          <w:lang w:eastAsia="en-GB"/>
          <w14:ligatures w14:val="none"/>
        </w:rPr>
        <w:instrText xml:space="preserve"> INCLUDEPICTURE "https://i3.createsend1.com/ei/r/08/97A/2B6/192157/csfinal/2024-03-07-9900000000079e3c.png" \* MERGEFORMATINET </w:instrText>
      </w:r>
      <w:r w:rsidRPr="008B12E4">
        <w:rPr>
          <w:rFonts w:ascii="Arial" w:eastAsia="Times New Roman" w:hAnsi="Arial" w:cs="Arial"/>
          <w:color w:val="717A8A"/>
          <w:kern w:val="0"/>
          <w:sz w:val="18"/>
          <w:szCs w:val="18"/>
          <w:lang w:eastAsia="en-GB"/>
          <w14:ligatures w14:val="none"/>
        </w:rPr>
        <w:fldChar w:fldCharType="separate"/>
      </w:r>
      <w:r w:rsidRPr="008B12E4">
        <w:rPr>
          <w:rFonts w:ascii="Arial" w:eastAsia="Times New Roman" w:hAnsi="Arial" w:cs="Arial"/>
          <w:noProof/>
          <w:color w:val="717A8A"/>
          <w:kern w:val="0"/>
          <w:sz w:val="18"/>
          <w:szCs w:val="18"/>
          <w:lang w:eastAsia="en-GB"/>
          <w14:ligatures w14:val="none"/>
        </w:rPr>
        <w:drawing>
          <wp:inline distT="0" distB="0" distL="0" distR="0" wp14:anchorId="1785CC6B" wp14:editId="3CFDCDDE">
            <wp:extent cx="5731510" cy="3343275"/>
            <wp:effectExtent l="0" t="0" r="0" b="0"/>
            <wp:docPr id="1569947791"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47791" name="Picture 4" descr="A screenshot of a computer scree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3343275"/>
                    </a:xfrm>
                    <a:prstGeom prst="rect">
                      <a:avLst/>
                    </a:prstGeom>
                    <a:noFill/>
                    <a:ln>
                      <a:noFill/>
                    </a:ln>
                  </pic:spPr>
                </pic:pic>
              </a:graphicData>
            </a:graphic>
          </wp:inline>
        </w:drawing>
      </w:r>
      <w:r w:rsidRPr="008B12E4">
        <w:rPr>
          <w:rFonts w:ascii="Arial" w:eastAsia="Times New Roman" w:hAnsi="Arial" w:cs="Arial"/>
          <w:color w:val="717A8A"/>
          <w:kern w:val="0"/>
          <w:sz w:val="18"/>
          <w:szCs w:val="18"/>
          <w:lang w:eastAsia="en-GB"/>
          <w14:ligatures w14:val="none"/>
        </w:rPr>
        <w:fldChar w:fldCharType="end"/>
      </w:r>
    </w:p>
    <w:p w14:paraId="42CAFB83" w14:textId="77777777" w:rsidR="008B12E4" w:rsidRPr="008B12E4" w:rsidRDefault="008B12E4" w:rsidP="008B12E4">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5" w:tgtFrame="_blank" w:history="1">
        <w:r w:rsidRPr="008B12E4">
          <w:rPr>
            <w:rFonts w:ascii="Arial" w:eastAsia="Times New Roman" w:hAnsi="Arial" w:cs="Arial"/>
            <w:b/>
            <w:bCs/>
            <w:color w:val="FFFFFF"/>
            <w:kern w:val="0"/>
            <w:sz w:val="21"/>
            <w:szCs w:val="21"/>
            <w:u w:val="single"/>
            <w:shd w:val="clear" w:color="auto" w:fill="00A87E"/>
            <w:lang w:eastAsia="en-GB"/>
            <w14:ligatures w14:val="none"/>
          </w:rPr>
          <w:t>Try our Only Connect wall!</w:t>
        </w:r>
      </w:hyperlink>
    </w:p>
    <w:p w14:paraId="001F9873"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57282EAB" w14:textId="77777777" w:rsidR="008B12E4" w:rsidRPr="008B12E4" w:rsidRDefault="008B12E4" w:rsidP="008B12E4">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Interested in contributing to the newsletter?</w:t>
      </w:r>
    </w:p>
    <w:p w14:paraId="3B934D7C" w14:textId="77777777" w:rsidR="008B12E4" w:rsidRPr="008B12E4" w:rsidRDefault="008B12E4" w:rsidP="008B12E4">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lastRenderedPageBreak/>
        <w:t>We will have rolling deadlines for submissions each month, so please get in touch with </w:t>
      </w:r>
      <w:hyperlink r:id="rId46" w:tgtFrame="_blank" w:history="1">
        <w:r w:rsidRPr="008B12E4">
          <w:rPr>
            <w:rFonts w:ascii="Arial" w:eastAsia="Times New Roman" w:hAnsi="Arial" w:cs="Arial"/>
            <w:color w:val="57A607"/>
            <w:kern w:val="0"/>
            <w:u w:val="single"/>
            <w:lang w:eastAsia="en-GB"/>
            <w14:ligatures w14:val="none"/>
          </w:rPr>
          <w:t>eduexe@exeter.ac.uk</w:t>
        </w:r>
      </w:hyperlink>
      <w:r w:rsidRPr="008B12E4">
        <w:rPr>
          <w:rFonts w:ascii="Arial" w:eastAsia="Times New Roman" w:hAnsi="Arial" w:cs="Arial"/>
          <w:color w:val="717A8A"/>
          <w:kern w:val="0"/>
          <w:lang w:eastAsia="en-GB"/>
          <w14:ligatures w14:val="none"/>
        </w:rPr>
        <w:t> if you would like to contribute!</w:t>
      </w:r>
    </w:p>
    <w:p w14:paraId="1D105D79" w14:textId="77777777" w:rsidR="008B12E4" w:rsidRPr="008B12E4" w:rsidRDefault="008B12E4" w:rsidP="008B12E4">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We want your feedback! </w:t>
      </w:r>
    </w:p>
    <w:p w14:paraId="17DEB31E" w14:textId="77777777" w:rsidR="008B12E4" w:rsidRPr="008B12E4" w:rsidRDefault="008B12E4" w:rsidP="008B12E4">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color w:val="717A8A"/>
          <w:kern w:val="0"/>
          <w:lang w:eastAsia="en-GB"/>
          <w14:ligatures w14:val="none"/>
        </w:rPr>
        <w:t>The EduExe newsletter is a new initiative, and we would love to hear from you if you have any feedback! You can share it with us </w:t>
      </w:r>
      <w:hyperlink r:id="rId47" w:tgtFrame="_blank" w:history="1">
        <w:r w:rsidRPr="008B12E4">
          <w:rPr>
            <w:rFonts w:ascii="Arial" w:eastAsia="Times New Roman" w:hAnsi="Arial" w:cs="Arial"/>
            <w:color w:val="57A607"/>
            <w:kern w:val="0"/>
            <w:u w:val="single"/>
            <w:lang w:eastAsia="en-GB"/>
            <w14:ligatures w14:val="none"/>
          </w:rPr>
          <w:t>anonymously on our feedback form</w:t>
        </w:r>
      </w:hyperlink>
      <w:r w:rsidRPr="008B12E4">
        <w:rPr>
          <w:rFonts w:ascii="Arial" w:eastAsia="Times New Roman" w:hAnsi="Arial" w:cs="Arial"/>
          <w:color w:val="717A8A"/>
          <w:kern w:val="0"/>
          <w:lang w:eastAsia="en-GB"/>
          <w14:ligatures w14:val="none"/>
        </w:rPr>
        <w:t> or by email to </w:t>
      </w:r>
      <w:hyperlink r:id="rId48" w:tgtFrame="_blank" w:history="1">
        <w:r w:rsidRPr="008B12E4">
          <w:rPr>
            <w:rFonts w:ascii="Arial" w:eastAsia="Times New Roman" w:hAnsi="Arial" w:cs="Arial"/>
            <w:color w:val="57A607"/>
            <w:kern w:val="0"/>
            <w:u w:val="single"/>
            <w:lang w:eastAsia="en-GB"/>
            <w14:ligatures w14:val="none"/>
          </w:rPr>
          <w:t>eduexe@exeter.ac.uk</w:t>
        </w:r>
      </w:hyperlink>
      <w:r w:rsidRPr="008B12E4">
        <w:rPr>
          <w:rFonts w:ascii="Arial" w:eastAsia="Times New Roman" w:hAnsi="Arial" w:cs="Arial"/>
          <w:color w:val="717A8A"/>
          <w:kern w:val="0"/>
          <w:lang w:eastAsia="en-GB"/>
          <w14:ligatures w14:val="none"/>
        </w:rPr>
        <w:t>. </w:t>
      </w:r>
    </w:p>
    <w:p w14:paraId="558A364D"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32520EDA" w14:textId="77777777" w:rsidR="008B12E4" w:rsidRPr="008B12E4" w:rsidRDefault="008B12E4" w:rsidP="008B12E4">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8B12E4">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111083BC" w14:textId="1367DDE5" w:rsidR="008B12E4" w:rsidRPr="008B12E4" w:rsidRDefault="008B12E4" w:rsidP="008B12E4">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8B12E4">
        <w:rPr>
          <w:rFonts w:ascii="Arial" w:eastAsia="Times New Roman" w:hAnsi="Arial" w:cs="Arial"/>
          <w:noProof/>
          <w:color w:val="57A607"/>
          <w:kern w:val="0"/>
          <w:lang w:eastAsia="en-GB"/>
          <w14:ligatures w14:val="none"/>
        </w:rPr>
        <w:drawing>
          <wp:inline distT="0" distB="0" distL="0" distR="0" wp14:anchorId="02FFF460" wp14:editId="7F419E6E">
            <wp:extent cx="406400" cy="406400"/>
            <wp:effectExtent l="0" t="0" r="0" b="0"/>
            <wp:docPr id="1246824493" name="Picture 3" descr="Twitter">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witter">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8B12E4">
        <w:rPr>
          <w:rFonts w:ascii="Arial" w:eastAsia="Times New Roman" w:hAnsi="Arial" w:cs="Arial"/>
          <w:noProof/>
          <w:color w:val="57A607"/>
          <w:kern w:val="0"/>
          <w:lang w:eastAsia="en-GB"/>
          <w14:ligatures w14:val="none"/>
        </w:rPr>
        <w:drawing>
          <wp:inline distT="0" distB="0" distL="0" distR="0" wp14:anchorId="304EAFA3" wp14:editId="0030F26C">
            <wp:extent cx="406400" cy="406400"/>
            <wp:effectExtent l="0" t="0" r="0" b="0"/>
            <wp:docPr id="1167515164" name="Picture 2" descr="LinkedIn">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kedIn">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8B12E4">
        <w:rPr>
          <w:rFonts w:ascii="Arial" w:eastAsia="Times New Roman" w:hAnsi="Arial" w:cs="Arial"/>
          <w:noProof/>
          <w:color w:val="57A607"/>
          <w:kern w:val="0"/>
          <w:lang w:eastAsia="en-GB"/>
          <w14:ligatures w14:val="none"/>
        </w:rPr>
        <w:drawing>
          <wp:inline distT="0" distB="0" distL="0" distR="0" wp14:anchorId="55B4D2DD" wp14:editId="08C08B42">
            <wp:extent cx="406400" cy="406400"/>
            <wp:effectExtent l="0" t="0" r="0" b="0"/>
            <wp:docPr id="982852859" name="Picture 1" descr="Website">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ebsite">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419A8229" w14:textId="77777777" w:rsidR="008B12E4" w:rsidRPr="008B12E4" w:rsidRDefault="008B12E4" w:rsidP="008B12E4">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8B12E4">
        <w:rPr>
          <w:rFonts w:ascii="Times" w:eastAsia="Times New Roman" w:hAnsi="Times" w:cs="Times New Roman"/>
          <w:color w:val="000000"/>
          <w:kern w:val="0"/>
          <w:sz w:val="30"/>
          <w:szCs w:val="30"/>
          <w:lang w:eastAsia="en-GB"/>
          <w14:ligatures w14:val="none"/>
        </w:rPr>
        <w:t> </w:t>
      </w:r>
    </w:p>
    <w:p w14:paraId="5F8047F1" w14:textId="77777777" w:rsidR="008B12E4" w:rsidRPr="008B12E4" w:rsidRDefault="008B12E4" w:rsidP="008B12E4">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5" w:tgtFrame="_blank" w:history="1">
        <w:r w:rsidRPr="008B12E4">
          <w:rPr>
            <w:rFonts w:ascii="Arial" w:eastAsia="Times New Roman" w:hAnsi="Arial" w:cs="Arial"/>
            <w:b/>
            <w:bCs/>
            <w:color w:val="FFFFFF"/>
            <w:kern w:val="0"/>
            <w:sz w:val="21"/>
            <w:szCs w:val="21"/>
            <w:u w:val="single"/>
            <w:shd w:val="clear" w:color="auto" w:fill="00A87E"/>
            <w:lang w:eastAsia="en-GB"/>
            <w14:ligatures w14:val="none"/>
          </w:rPr>
          <w:t>Join the EduExe teams site to connect with educators across the University</w:t>
        </w:r>
      </w:hyperlink>
    </w:p>
    <w:p w14:paraId="6DA4CE8A" w14:textId="77777777" w:rsidR="008B12E4" w:rsidRDefault="008B12E4"/>
    <w:sectPr w:rsidR="008B12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313"/>
    <w:multiLevelType w:val="multilevel"/>
    <w:tmpl w:val="5322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7B6ABC"/>
    <w:multiLevelType w:val="multilevel"/>
    <w:tmpl w:val="F182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5022B8"/>
    <w:multiLevelType w:val="multilevel"/>
    <w:tmpl w:val="5BA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387F9D"/>
    <w:multiLevelType w:val="multilevel"/>
    <w:tmpl w:val="1D2C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064C76"/>
    <w:multiLevelType w:val="multilevel"/>
    <w:tmpl w:val="10E8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0B10FB"/>
    <w:multiLevelType w:val="multilevel"/>
    <w:tmpl w:val="4380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4B0F7C"/>
    <w:multiLevelType w:val="multilevel"/>
    <w:tmpl w:val="9048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EA3A70"/>
    <w:multiLevelType w:val="multilevel"/>
    <w:tmpl w:val="3A52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BB4D9C"/>
    <w:multiLevelType w:val="multilevel"/>
    <w:tmpl w:val="2630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E56991"/>
    <w:multiLevelType w:val="multilevel"/>
    <w:tmpl w:val="41F8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4539964">
    <w:abstractNumId w:val="6"/>
  </w:num>
  <w:num w:numId="2" w16cid:durableId="2088451529">
    <w:abstractNumId w:val="4"/>
  </w:num>
  <w:num w:numId="3" w16cid:durableId="2080209989">
    <w:abstractNumId w:val="9"/>
  </w:num>
  <w:num w:numId="4" w16cid:durableId="833060751">
    <w:abstractNumId w:val="0"/>
  </w:num>
  <w:num w:numId="5" w16cid:durableId="687826990">
    <w:abstractNumId w:val="7"/>
  </w:num>
  <w:num w:numId="6" w16cid:durableId="1289118757">
    <w:abstractNumId w:val="8"/>
  </w:num>
  <w:num w:numId="7" w16cid:durableId="1744450293">
    <w:abstractNumId w:val="3"/>
  </w:num>
  <w:num w:numId="8" w16cid:durableId="61947048">
    <w:abstractNumId w:val="5"/>
  </w:num>
  <w:num w:numId="9" w16cid:durableId="39597737">
    <w:abstractNumId w:val="1"/>
  </w:num>
  <w:num w:numId="10" w16cid:durableId="165749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E4"/>
    <w:rsid w:val="00800EED"/>
    <w:rsid w:val="008B1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2ED54A"/>
  <w15:chartTrackingRefBased/>
  <w15:docId w15:val="{7CC1AA46-DB4E-8F4E-A5D3-CE0846A4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1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2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2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2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2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2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2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2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1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2E4"/>
    <w:rPr>
      <w:rFonts w:eastAsiaTheme="majorEastAsia" w:cstheme="majorBidi"/>
      <w:color w:val="272727" w:themeColor="text1" w:themeTint="D8"/>
    </w:rPr>
  </w:style>
  <w:style w:type="paragraph" w:styleId="Title">
    <w:name w:val="Title"/>
    <w:basedOn w:val="Normal"/>
    <w:next w:val="Normal"/>
    <w:link w:val="TitleChar"/>
    <w:uiPriority w:val="10"/>
    <w:qFormat/>
    <w:rsid w:val="008B1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2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2E4"/>
    <w:pPr>
      <w:spacing w:before="160"/>
      <w:jc w:val="center"/>
    </w:pPr>
    <w:rPr>
      <w:i/>
      <w:iCs/>
      <w:color w:val="404040" w:themeColor="text1" w:themeTint="BF"/>
    </w:rPr>
  </w:style>
  <w:style w:type="character" w:customStyle="1" w:styleId="QuoteChar">
    <w:name w:val="Quote Char"/>
    <w:basedOn w:val="DefaultParagraphFont"/>
    <w:link w:val="Quote"/>
    <w:uiPriority w:val="29"/>
    <w:rsid w:val="008B12E4"/>
    <w:rPr>
      <w:i/>
      <w:iCs/>
      <w:color w:val="404040" w:themeColor="text1" w:themeTint="BF"/>
    </w:rPr>
  </w:style>
  <w:style w:type="paragraph" w:styleId="ListParagraph">
    <w:name w:val="List Paragraph"/>
    <w:basedOn w:val="Normal"/>
    <w:uiPriority w:val="34"/>
    <w:qFormat/>
    <w:rsid w:val="008B12E4"/>
    <w:pPr>
      <w:ind w:left="720"/>
      <w:contextualSpacing/>
    </w:pPr>
  </w:style>
  <w:style w:type="character" w:styleId="IntenseEmphasis">
    <w:name w:val="Intense Emphasis"/>
    <w:basedOn w:val="DefaultParagraphFont"/>
    <w:uiPriority w:val="21"/>
    <w:qFormat/>
    <w:rsid w:val="008B12E4"/>
    <w:rPr>
      <w:i/>
      <w:iCs/>
      <w:color w:val="0F4761" w:themeColor="accent1" w:themeShade="BF"/>
    </w:rPr>
  </w:style>
  <w:style w:type="paragraph" w:styleId="IntenseQuote">
    <w:name w:val="Intense Quote"/>
    <w:basedOn w:val="Normal"/>
    <w:next w:val="Normal"/>
    <w:link w:val="IntenseQuoteChar"/>
    <w:uiPriority w:val="30"/>
    <w:qFormat/>
    <w:rsid w:val="008B1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2E4"/>
    <w:rPr>
      <w:i/>
      <w:iCs/>
      <w:color w:val="0F4761" w:themeColor="accent1" w:themeShade="BF"/>
    </w:rPr>
  </w:style>
  <w:style w:type="character" w:styleId="IntenseReference">
    <w:name w:val="Intense Reference"/>
    <w:basedOn w:val="DefaultParagraphFont"/>
    <w:uiPriority w:val="32"/>
    <w:qFormat/>
    <w:rsid w:val="008B12E4"/>
    <w:rPr>
      <w:b/>
      <w:bCs/>
      <w:smallCaps/>
      <w:color w:val="0F4761" w:themeColor="accent1" w:themeShade="BF"/>
      <w:spacing w:val="5"/>
    </w:rPr>
  </w:style>
  <w:style w:type="paragraph" w:styleId="NormalWeb">
    <w:name w:val="Normal (Web)"/>
    <w:basedOn w:val="Normal"/>
    <w:uiPriority w:val="99"/>
    <w:semiHidden/>
    <w:unhideWhenUsed/>
    <w:rsid w:val="008B12E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8B12E4"/>
    <w:rPr>
      <w:color w:val="0000FF"/>
      <w:u w:val="single"/>
    </w:rPr>
  </w:style>
  <w:style w:type="character" w:styleId="Emphasis">
    <w:name w:val="Emphasis"/>
    <w:basedOn w:val="DefaultParagraphFont"/>
    <w:uiPriority w:val="20"/>
    <w:qFormat/>
    <w:rsid w:val="008B12E4"/>
    <w:rPr>
      <w:i/>
      <w:iCs/>
    </w:rPr>
  </w:style>
  <w:style w:type="character" w:styleId="Strong">
    <w:name w:val="Strong"/>
    <w:basedOn w:val="DefaultParagraphFont"/>
    <w:uiPriority w:val="22"/>
    <w:qFormat/>
    <w:rsid w:val="008B12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548059">
      <w:bodyDiv w:val="1"/>
      <w:marLeft w:val="0"/>
      <w:marRight w:val="0"/>
      <w:marTop w:val="0"/>
      <w:marBottom w:val="0"/>
      <w:divBdr>
        <w:top w:val="none" w:sz="0" w:space="0" w:color="auto"/>
        <w:left w:val="none" w:sz="0" w:space="0" w:color="auto"/>
        <w:bottom w:val="none" w:sz="0" w:space="0" w:color="auto"/>
        <w:right w:val="none" w:sz="0" w:space="0" w:color="auto"/>
      </w:divBdr>
      <w:divsChild>
        <w:div w:id="1946957618">
          <w:marLeft w:val="0"/>
          <w:marRight w:val="0"/>
          <w:marTop w:val="0"/>
          <w:marBottom w:val="0"/>
          <w:divBdr>
            <w:top w:val="none" w:sz="0" w:space="0" w:color="auto"/>
            <w:left w:val="none" w:sz="0" w:space="0" w:color="auto"/>
            <w:bottom w:val="none" w:sz="0" w:space="0" w:color="auto"/>
            <w:right w:val="none" w:sz="0" w:space="0" w:color="auto"/>
          </w:divBdr>
          <w:divsChild>
            <w:div w:id="788166774">
              <w:marLeft w:val="0"/>
              <w:marRight w:val="0"/>
              <w:marTop w:val="0"/>
              <w:marBottom w:val="0"/>
              <w:divBdr>
                <w:top w:val="none" w:sz="0" w:space="0" w:color="auto"/>
                <w:left w:val="none" w:sz="0" w:space="0" w:color="auto"/>
                <w:bottom w:val="none" w:sz="0" w:space="0" w:color="auto"/>
                <w:right w:val="none" w:sz="0" w:space="0" w:color="auto"/>
              </w:divBdr>
              <w:divsChild>
                <w:div w:id="473719607">
                  <w:marLeft w:val="300"/>
                  <w:marRight w:val="300"/>
                  <w:marTop w:val="0"/>
                  <w:marBottom w:val="0"/>
                  <w:divBdr>
                    <w:top w:val="none" w:sz="0" w:space="0" w:color="auto"/>
                    <w:left w:val="none" w:sz="0" w:space="0" w:color="auto"/>
                    <w:bottom w:val="none" w:sz="0" w:space="0" w:color="auto"/>
                    <w:right w:val="none" w:sz="0" w:space="0" w:color="auto"/>
                  </w:divBdr>
                  <w:divsChild>
                    <w:div w:id="276255507">
                      <w:marLeft w:val="0"/>
                      <w:marRight w:val="0"/>
                      <w:marTop w:val="0"/>
                      <w:marBottom w:val="0"/>
                      <w:divBdr>
                        <w:top w:val="none" w:sz="0" w:space="0" w:color="auto"/>
                        <w:left w:val="none" w:sz="0" w:space="0" w:color="auto"/>
                        <w:bottom w:val="none" w:sz="0" w:space="0" w:color="auto"/>
                        <w:right w:val="none" w:sz="0" w:space="0" w:color="auto"/>
                      </w:divBdr>
                    </w:div>
                  </w:divsChild>
                </w:div>
                <w:div w:id="932973354">
                  <w:marLeft w:val="300"/>
                  <w:marRight w:val="300"/>
                  <w:marTop w:val="0"/>
                  <w:marBottom w:val="0"/>
                  <w:divBdr>
                    <w:top w:val="none" w:sz="0" w:space="0" w:color="auto"/>
                    <w:left w:val="none" w:sz="0" w:space="0" w:color="auto"/>
                    <w:bottom w:val="none" w:sz="0" w:space="0" w:color="auto"/>
                    <w:right w:val="none" w:sz="0" w:space="0" w:color="auto"/>
                  </w:divBdr>
                  <w:divsChild>
                    <w:div w:id="1822188889">
                      <w:marLeft w:val="0"/>
                      <w:marRight w:val="0"/>
                      <w:marTop w:val="0"/>
                      <w:marBottom w:val="0"/>
                      <w:divBdr>
                        <w:top w:val="none" w:sz="0" w:space="0" w:color="auto"/>
                        <w:left w:val="none" w:sz="0" w:space="0" w:color="auto"/>
                        <w:bottom w:val="none" w:sz="0" w:space="0" w:color="auto"/>
                        <w:right w:val="none" w:sz="0" w:space="0" w:color="auto"/>
                      </w:divBdr>
                    </w:div>
                  </w:divsChild>
                </w:div>
                <w:div w:id="199902891">
                  <w:marLeft w:val="300"/>
                  <w:marRight w:val="300"/>
                  <w:marTop w:val="0"/>
                  <w:marBottom w:val="360"/>
                  <w:divBdr>
                    <w:top w:val="none" w:sz="0" w:space="0" w:color="auto"/>
                    <w:left w:val="none" w:sz="0" w:space="0" w:color="auto"/>
                    <w:bottom w:val="none" w:sz="0" w:space="0" w:color="auto"/>
                    <w:right w:val="none" w:sz="0" w:space="0" w:color="auto"/>
                  </w:divBdr>
                  <w:divsChild>
                    <w:div w:id="30189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19270">
          <w:marLeft w:val="0"/>
          <w:marRight w:val="0"/>
          <w:marTop w:val="0"/>
          <w:marBottom w:val="0"/>
          <w:divBdr>
            <w:top w:val="none" w:sz="0" w:space="0" w:color="auto"/>
            <w:left w:val="none" w:sz="0" w:space="0" w:color="auto"/>
            <w:bottom w:val="none" w:sz="0" w:space="0" w:color="auto"/>
            <w:right w:val="none" w:sz="0" w:space="0" w:color="auto"/>
          </w:divBdr>
        </w:div>
        <w:div w:id="548808495">
          <w:marLeft w:val="0"/>
          <w:marRight w:val="0"/>
          <w:marTop w:val="0"/>
          <w:marBottom w:val="0"/>
          <w:divBdr>
            <w:top w:val="none" w:sz="0" w:space="0" w:color="auto"/>
            <w:left w:val="none" w:sz="0" w:space="0" w:color="auto"/>
            <w:bottom w:val="none" w:sz="0" w:space="0" w:color="auto"/>
            <w:right w:val="none" w:sz="0" w:space="0" w:color="auto"/>
          </w:divBdr>
          <w:divsChild>
            <w:div w:id="180628651">
              <w:marLeft w:val="0"/>
              <w:marRight w:val="0"/>
              <w:marTop w:val="0"/>
              <w:marBottom w:val="0"/>
              <w:divBdr>
                <w:top w:val="none" w:sz="0" w:space="0" w:color="auto"/>
                <w:left w:val="none" w:sz="0" w:space="0" w:color="auto"/>
                <w:bottom w:val="none" w:sz="0" w:space="0" w:color="auto"/>
                <w:right w:val="none" w:sz="0" w:space="0" w:color="auto"/>
              </w:divBdr>
              <w:divsChild>
                <w:div w:id="1455975542">
                  <w:marLeft w:val="300"/>
                  <w:marRight w:val="300"/>
                  <w:marTop w:val="300"/>
                  <w:marBottom w:val="360"/>
                  <w:divBdr>
                    <w:top w:val="none" w:sz="0" w:space="0" w:color="auto"/>
                    <w:left w:val="none" w:sz="0" w:space="0" w:color="auto"/>
                    <w:bottom w:val="none" w:sz="0" w:space="0" w:color="auto"/>
                    <w:right w:val="none" w:sz="0" w:space="0" w:color="auto"/>
                  </w:divBdr>
                  <w:divsChild>
                    <w:div w:id="16151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3898">
          <w:marLeft w:val="0"/>
          <w:marRight w:val="0"/>
          <w:marTop w:val="0"/>
          <w:marBottom w:val="0"/>
          <w:divBdr>
            <w:top w:val="none" w:sz="0" w:space="0" w:color="auto"/>
            <w:left w:val="none" w:sz="0" w:space="0" w:color="auto"/>
            <w:bottom w:val="none" w:sz="0" w:space="0" w:color="auto"/>
            <w:right w:val="none" w:sz="0" w:space="0" w:color="auto"/>
          </w:divBdr>
        </w:div>
        <w:div w:id="86704738">
          <w:marLeft w:val="0"/>
          <w:marRight w:val="0"/>
          <w:marTop w:val="0"/>
          <w:marBottom w:val="0"/>
          <w:divBdr>
            <w:top w:val="none" w:sz="0" w:space="0" w:color="auto"/>
            <w:left w:val="none" w:sz="0" w:space="0" w:color="auto"/>
            <w:bottom w:val="none" w:sz="0" w:space="0" w:color="auto"/>
            <w:right w:val="none" w:sz="0" w:space="0" w:color="auto"/>
          </w:divBdr>
          <w:divsChild>
            <w:div w:id="1039864420">
              <w:marLeft w:val="0"/>
              <w:marRight w:val="0"/>
              <w:marTop w:val="0"/>
              <w:marBottom w:val="0"/>
              <w:divBdr>
                <w:top w:val="none" w:sz="0" w:space="0" w:color="auto"/>
                <w:left w:val="none" w:sz="0" w:space="0" w:color="auto"/>
                <w:bottom w:val="none" w:sz="0" w:space="0" w:color="auto"/>
                <w:right w:val="none" w:sz="0" w:space="0" w:color="auto"/>
              </w:divBdr>
              <w:divsChild>
                <w:div w:id="1128157602">
                  <w:marLeft w:val="300"/>
                  <w:marRight w:val="300"/>
                  <w:marTop w:val="300"/>
                  <w:marBottom w:val="0"/>
                  <w:divBdr>
                    <w:top w:val="none" w:sz="0" w:space="0" w:color="auto"/>
                    <w:left w:val="none" w:sz="0" w:space="0" w:color="auto"/>
                    <w:bottom w:val="none" w:sz="0" w:space="0" w:color="auto"/>
                    <w:right w:val="none" w:sz="0" w:space="0" w:color="auto"/>
                  </w:divBdr>
                  <w:divsChild>
                    <w:div w:id="2005861098">
                      <w:marLeft w:val="0"/>
                      <w:marRight w:val="0"/>
                      <w:marTop w:val="0"/>
                      <w:marBottom w:val="0"/>
                      <w:divBdr>
                        <w:top w:val="none" w:sz="0" w:space="0" w:color="auto"/>
                        <w:left w:val="none" w:sz="0" w:space="0" w:color="auto"/>
                        <w:bottom w:val="none" w:sz="0" w:space="0" w:color="auto"/>
                        <w:right w:val="none" w:sz="0" w:space="0" w:color="auto"/>
                      </w:divBdr>
                    </w:div>
                  </w:divsChild>
                </w:div>
                <w:div w:id="145995143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48069675">
          <w:marLeft w:val="0"/>
          <w:marRight w:val="0"/>
          <w:marTop w:val="0"/>
          <w:marBottom w:val="0"/>
          <w:divBdr>
            <w:top w:val="none" w:sz="0" w:space="0" w:color="auto"/>
            <w:left w:val="none" w:sz="0" w:space="0" w:color="auto"/>
            <w:bottom w:val="none" w:sz="0" w:space="0" w:color="auto"/>
            <w:right w:val="none" w:sz="0" w:space="0" w:color="auto"/>
          </w:divBdr>
        </w:div>
        <w:div w:id="1515731686">
          <w:marLeft w:val="0"/>
          <w:marRight w:val="0"/>
          <w:marTop w:val="0"/>
          <w:marBottom w:val="0"/>
          <w:divBdr>
            <w:top w:val="none" w:sz="0" w:space="0" w:color="auto"/>
            <w:left w:val="none" w:sz="0" w:space="0" w:color="auto"/>
            <w:bottom w:val="none" w:sz="0" w:space="0" w:color="auto"/>
            <w:right w:val="none" w:sz="0" w:space="0" w:color="auto"/>
          </w:divBdr>
          <w:divsChild>
            <w:div w:id="287975582">
              <w:marLeft w:val="0"/>
              <w:marRight w:val="0"/>
              <w:marTop w:val="0"/>
              <w:marBottom w:val="0"/>
              <w:divBdr>
                <w:top w:val="none" w:sz="0" w:space="0" w:color="auto"/>
                <w:left w:val="none" w:sz="0" w:space="0" w:color="auto"/>
                <w:bottom w:val="none" w:sz="0" w:space="0" w:color="auto"/>
                <w:right w:val="none" w:sz="0" w:space="0" w:color="auto"/>
              </w:divBdr>
              <w:divsChild>
                <w:div w:id="346829116">
                  <w:marLeft w:val="300"/>
                  <w:marRight w:val="300"/>
                  <w:marTop w:val="300"/>
                  <w:marBottom w:val="0"/>
                  <w:divBdr>
                    <w:top w:val="none" w:sz="0" w:space="0" w:color="auto"/>
                    <w:left w:val="none" w:sz="0" w:space="0" w:color="auto"/>
                    <w:bottom w:val="none" w:sz="0" w:space="0" w:color="auto"/>
                    <w:right w:val="none" w:sz="0" w:space="0" w:color="auto"/>
                  </w:divBdr>
                  <w:divsChild>
                    <w:div w:id="366178492">
                      <w:marLeft w:val="0"/>
                      <w:marRight w:val="0"/>
                      <w:marTop w:val="0"/>
                      <w:marBottom w:val="0"/>
                      <w:divBdr>
                        <w:top w:val="none" w:sz="0" w:space="0" w:color="auto"/>
                        <w:left w:val="none" w:sz="0" w:space="0" w:color="auto"/>
                        <w:bottom w:val="none" w:sz="0" w:space="0" w:color="auto"/>
                        <w:right w:val="none" w:sz="0" w:space="0" w:color="auto"/>
                      </w:divBdr>
                    </w:div>
                  </w:divsChild>
                </w:div>
                <w:div w:id="157353850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779958678">
          <w:marLeft w:val="0"/>
          <w:marRight w:val="0"/>
          <w:marTop w:val="0"/>
          <w:marBottom w:val="0"/>
          <w:divBdr>
            <w:top w:val="none" w:sz="0" w:space="0" w:color="auto"/>
            <w:left w:val="none" w:sz="0" w:space="0" w:color="auto"/>
            <w:bottom w:val="none" w:sz="0" w:space="0" w:color="auto"/>
            <w:right w:val="none" w:sz="0" w:space="0" w:color="auto"/>
          </w:divBdr>
        </w:div>
        <w:div w:id="501244148">
          <w:marLeft w:val="0"/>
          <w:marRight w:val="0"/>
          <w:marTop w:val="0"/>
          <w:marBottom w:val="0"/>
          <w:divBdr>
            <w:top w:val="none" w:sz="0" w:space="0" w:color="auto"/>
            <w:left w:val="none" w:sz="0" w:space="0" w:color="auto"/>
            <w:bottom w:val="none" w:sz="0" w:space="0" w:color="auto"/>
            <w:right w:val="none" w:sz="0" w:space="0" w:color="auto"/>
          </w:divBdr>
          <w:divsChild>
            <w:div w:id="1705788665">
              <w:marLeft w:val="0"/>
              <w:marRight w:val="0"/>
              <w:marTop w:val="0"/>
              <w:marBottom w:val="0"/>
              <w:divBdr>
                <w:top w:val="none" w:sz="0" w:space="0" w:color="auto"/>
                <w:left w:val="none" w:sz="0" w:space="0" w:color="auto"/>
                <w:bottom w:val="none" w:sz="0" w:space="0" w:color="auto"/>
                <w:right w:val="none" w:sz="0" w:space="0" w:color="auto"/>
              </w:divBdr>
              <w:divsChild>
                <w:div w:id="260726446">
                  <w:marLeft w:val="300"/>
                  <w:marRight w:val="300"/>
                  <w:marTop w:val="360"/>
                  <w:marBottom w:val="0"/>
                  <w:divBdr>
                    <w:top w:val="none" w:sz="0" w:space="0" w:color="auto"/>
                    <w:left w:val="none" w:sz="0" w:space="0" w:color="auto"/>
                    <w:bottom w:val="none" w:sz="0" w:space="0" w:color="auto"/>
                    <w:right w:val="none" w:sz="0" w:space="0" w:color="auto"/>
                  </w:divBdr>
                  <w:divsChild>
                    <w:div w:id="121165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58605">
          <w:marLeft w:val="0"/>
          <w:marRight w:val="0"/>
          <w:marTop w:val="0"/>
          <w:marBottom w:val="0"/>
          <w:divBdr>
            <w:top w:val="none" w:sz="0" w:space="0" w:color="auto"/>
            <w:left w:val="none" w:sz="0" w:space="0" w:color="auto"/>
            <w:bottom w:val="none" w:sz="0" w:space="0" w:color="auto"/>
            <w:right w:val="none" w:sz="0" w:space="0" w:color="auto"/>
          </w:divBdr>
        </w:div>
        <w:div w:id="160001803">
          <w:marLeft w:val="0"/>
          <w:marRight w:val="0"/>
          <w:marTop w:val="0"/>
          <w:marBottom w:val="0"/>
          <w:divBdr>
            <w:top w:val="none" w:sz="0" w:space="0" w:color="auto"/>
            <w:left w:val="none" w:sz="0" w:space="0" w:color="auto"/>
            <w:bottom w:val="none" w:sz="0" w:space="0" w:color="auto"/>
            <w:right w:val="none" w:sz="0" w:space="0" w:color="auto"/>
          </w:divBdr>
          <w:divsChild>
            <w:div w:id="25763802">
              <w:marLeft w:val="0"/>
              <w:marRight w:val="0"/>
              <w:marTop w:val="0"/>
              <w:marBottom w:val="0"/>
              <w:divBdr>
                <w:top w:val="none" w:sz="0" w:space="0" w:color="auto"/>
                <w:left w:val="none" w:sz="0" w:space="0" w:color="auto"/>
                <w:bottom w:val="none" w:sz="0" w:space="0" w:color="auto"/>
                <w:right w:val="none" w:sz="0" w:space="0" w:color="auto"/>
              </w:divBdr>
              <w:divsChild>
                <w:div w:id="1239637933">
                  <w:marLeft w:val="300"/>
                  <w:marRight w:val="300"/>
                  <w:marTop w:val="300"/>
                  <w:marBottom w:val="360"/>
                  <w:divBdr>
                    <w:top w:val="none" w:sz="0" w:space="0" w:color="auto"/>
                    <w:left w:val="none" w:sz="0" w:space="0" w:color="auto"/>
                    <w:bottom w:val="none" w:sz="0" w:space="0" w:color="auto"/>
                    <w:right w:val="none" w:sz="0" w:space="0" w:color="auto"/>
                  </w:divBdr>
                  <w:divsChild>
                    <w:div w:id="9232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6947">
          <w:marLeft w:val="0"/>
          <w:marRight w:val="0"/>
          <w:marTop w:val="0"/>
          <w:marBottom w:val="0"/>
          <w:divBdr>
            <w:top w:val="none" w:sz="0" w:space="0" w:color="auto"/>
            <w:left w:val="none" w:sz="0" w:space="0" w:color="auto"/>
            <w:bottom w:val="none" w:sz="0" w:space="0" w:color="auto"/>
            <w:right w:val="none" w:sz="0" w:space="0" w:color="auto"/>
          </w:divBdr>
        </w:div>
        <w:div w:id="2118409102">
          <w:marLeft w:val="0"/>
          <w:marRight w:val="0"/>
          <w:marTop w:val="0"/>
          <w:marBottom w:val="0"/>
          <w:divBdr>
            <w:top w:val="none" w:sz="0" w:space="0" w:color="auto"/>
            <w:left w:val="none" w:sz="0" w:space="0" w:color="auto"/>
            <w:bottom w:val="none" w:sz="0" w:space="0" w:color="auto"/>
            <w:right w:val="none" w:sz="0" w:space="0" w:color="auto"/>
          </w:divBdr>
          <w:divsChild>
            <w:div w:id="1671132518">
              <w:marLeft w:val="0"/>
              <w:marRight w:val="0"/>
              <w:marTop w:val="0"/>
              <w:marBottom w:val="0"/>
              <w:divBdr>
                <w:top w:val="none" w:sz="0" w:space="0" w:color="auto"/>
                <w:left w:val="none" w:sz="0" w:space="0" w:color="auto"/>
                <w:bottom w:val="none" w:sz="0" w:space="0" w:color="auto"/>
                <w:right w:val="none" w:sz="0" w:space="0" w:color="auto"/>
              </w:divBdr>
              <w:divsChild>
                <w:div w:id="2118937970">
                  <w:marLeft w:val="300"/>
                  <w:marRight w:val="300"/>
                  <w:marTop w:val="300"/>
                  <w:marBottom w:val="360"/>
                  <w:divBdr>
                    <w:top w:val="none" w:sz="0" w:space="0" w:color="auto"/>
                    <w:left w:val="none" w:sz="0" w:space="0" w:color="auto"/>
                    <w:bottom w:val="none" w:sz="0" w:space="0" w:color="auto"/>
                    <w:right w:val="none" w:sz="0" w:space="0" w:color="auto"/>
                  </w:divBdr>
                  <w:divsChild>
                    <w:div w:id="1990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3448">
          <w:marLeft w:val="0"/>
          <w:marRight w:val="0"/>
          <w:marTop w:val="0"/>
          <w:marBottom w:val="0"/>
          <w:divBdr>
            <w:top w:val="none" w:sz="0" w:space="0" w:color="auto"/>
            <w:left w:val="none" w:sz="0" w:space="0" w:color="auto"/>
            <w:bottom w:val="none" w:sz="0" w:space="0" w:color="auto"/>
            <w:right w:val="none" w:sz="0" w:space="0" w:color="auto"/>
          </w:divBdr>
        </w:div>
        <w:div w:id="2044212454">
          <w:marLeft w:val="0"/>
          <w:marRight w:val="0"/>
          <w:marTop w:val="0"/>
          <w:marBottom w:val="0"/>
          <w:divBdr>
            <w:top w:val="none" w:sz="0" w:space="0" w:color="auto"/>
            <w:left w:val="none" w:sz="0" w:space="0" w:color="auto"/>
            <w:bottom w:val="none" w:sz="0" w:space="0" w:color="auto"/>
            <w:right w:val="none" w:sz="0" w:space="0" w:color="auto"/>
          </w:divBdr>
          <w:divsChild>
            <w:div w:id="1189220780">
              <w:marLeft w:val="0"/>
              <w:marRight w:val="0"/>
              <w:marTop w:val="0"/>
              <w:marBottom w:val="0"/>
              <w:divBdr>
                <w:top w:val="none" w:sz="0" w:space="0" w:color="auto"/>
                <w:left w:val="none" w:sz="0" w:space="0" w:color="auto"/>
                <w:bottom w:val="none" w:sz="0" w:space="0" w:color="auto"/>
                <w:right w:val="none" w:sz="0" w:space="0" w:color="auto"/>
              </w:divBdr>
              <w:divsChild>
                <w:div w:id="676469503">
                  <w:marLeft w:val="300"/>
                  <w:marRight w:val="300"/>
                  <w:marTop w:val="300"/>
                  <w:marBottom w:val="360"/>
                  <w:divBdr>
                    <w:top w:val="none" w:sz="0" w:space="0" w:color="auto"/>
                    <w:left w:val="none" w:sz="0" w:space="0" w:color="auto"/>
                    <w:bottom w:val="none" w:sz="0" w:space="0" w:color="auto"/>
                    <w:right w:val="none" w:sz="0" w:space="0" w:color="auto"/>
                  </w:divBdr>
                  <w:divsChild>
                    <w:div w:id="5983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44085">
          <w:marLeft w:val="0"/>
          <w:marRight w:val="0"/>
          <w:marTop w:val="0"/>
          <w:marBottom w:val="0"/>
          <w:divBdr>
            <w:top w:val="none" w:sz="0" w:space="0" w:color="auto"/>
            <w:left w:val="none" w:sz="0" w:space="0" w:color="auto"/>
            <w:bottom w:val="none" w:sz="0" w:space="0" w:color="auto"/>
            <w:right w:val="none" w:sz="0" w:space="0" w:color="auto"/>
          </w:divBdr>
        </w:div>
        <w:div w:id="1539902009">
          <w:marLeft w:val="0"/>
          <w:marRight w:val="0"/>
          <w:marTop w:val="0"/>
          <w:marBottom w:val="0"/>
          <w:divBdr>
            <w:top w:val="none" w:sz="0" w:space="0" w:color="auto"/>
            <w:left w:val="none" w:sz="0" w:space="0" w:color="auto"/>
            <w:bottom w:val="none" w:sz="0" w:space="0" w:color="auto"/>
            <w:right w:val="none" w:sz="0" w:space="0" w:color="auto"/>
          </w:divBdr>
          <w:divsChild>
            <w:div w:id="441656488">
              <w:marLeft w:val="0"/>
              <w:marRight w:val="0"/>
              <w:marTop w:val="0"/>
              <w:marBottom w:val="0"/>
              <w:divBdr>
                <w:top w:val="none" w:sz="0" w:space="0" w:color="auto"/>
                <w:left w:val="none" w:sz="0" w:space="0" w:color="auto"/>
                <w:bottom w:val="none" w:sz="0" w:space="0" w:color="auto"/>
                <w:right w:val="none" w:sz="0" w:space="0" w:color="auto"/>
              </w:divBdr>
              <w:divsChild>
                <w:div w:id="657148071">
                  <w:marLeft w:val="300"/>
                  <w:marRight w:val="300"/>
                  <w:marTop w:val="300"/>
                  <w:marBottom w:val="0"/>
                  <w:divBdr>
                    <w:top w:val="none" w:sz="0" w:space="0" w:color="auto"/>
                    <w:left w:val="none" w:sz="0" w:space="0" w:color="auto"/>
                    <w:bottom w:val="none" w:sz="0" w:space="0" w:color="auto"/>
                    <w:right w:val="none" w:sz="0" w:space="0" w:color="auto"/>
                  </w:divBdr>
                  <w:divsChild>
                    <w:div w:id="1840581714">
                      <w:marLeft w:val="0"/>
                      <w:marRight w:val="0"/>
                      <w:marTop w:val="0"/>
                      <w:marBottom w:val="0"/>
                      <w:divBdr>
                        <w:top w:val="none" w:sz="0" w:space="0" w:color="auto"/>
                        <w:left w:val="none" w:sz="0" w:space="0" w:color="auto"/>
                        <w:bottom w:val="none" w:sz="0" w:space="0" w:color="auto"/>
                        <w:right w:val="none" w:sz="0" w:space="0" w:color="auto"/>
                      </w:divBdr>
                    </w:div>
                  </w:divsChild>
                </w:div>
                <w:div w:id="97302004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951130022">
          <w:marLeft w:val="0"/>
          <w:marRight w:val="0"/>
          <w:marTop w:val="0"/>
          <w:marBottom w:val="0"/>
          <w:divBdr>
            <w:top w:val="none" w:sz="0" w:space="0" w:color="auto"/>
            <w:left w:val="none" w:sz="0" w:space="0" w:color="auto"/>
            <w:bottom w:val="none" w:sz="0" w:space="0" w:color="auto"/>
            <w:right w:val="none" w:sz="0" w:space="0" w:color="auto"/>
          </w:divBdr>
        </w:div>
        <w:div w:id="418258164">
          <w:marLeft w:val="0"/>
          <w:marRight w:val="0"/>
          <w:marTop w:val="0"/>
          <w:marBottom w:val="0"/>
          <w:divBdr>
            <w:top w:val="none" w:sz="0" w:space="0" w:color="auto"/>
            <w:left w:val="none" w:sz="0" w:space="0" w:color="auto"/>
            <w:bottom w:val="none" w:sz="0" w:space="0" w:color="auto"/>
            <w:right w:val="none" w:sz="0" w:space="0" w:color="auto"/>
          </w:divBdr>
          <w:divsChild>
            <w:div w:id="840780609">
              <w:marLeft w:val="0"/>
              <w:marRight w:val="0"/>
              <w:marTop w:val="0"/>
              <w:marBottom w:val="0"/>
              <w:divBdr>
                <w:top w:val="none" w:sz="0" w:space="0" w:color="auto"/>
                <w:left w:val="none" w:sz="0" w:space="0" w:color="auto"/>
                <w:bottom w:val="none" w:sz="0" w:space="0" w:color="auto"/>
                <w:right w:val="none" w:sz="0" w:space="0" w:color="auto"/>
              </w:divBdr>
              <w:divsChild>
                <w:div w:id="2102673869">
                  <w:marLeft w:val="300"/>
                  <w:marRight w:val="300"/>
                  <w:marTop w:val="300"/>
                  <w:marBottom w:val="0"/>
                  <w:divBdr>
                    <w:top w:val="none" w:sz="0" w:space="0" w:color="auto"/>
                    <w:left w:val="none" w:sz="0" w:space="0" w:color="auto"/>
                    <w:bottom w:val="none" w:sz="0" w:space="0" w:color="auto"/>
                    <w:right w:val="none" w:sz="0" w:space="0" w:color="auto"/>
                  </w:divBdr>
                  <w:divsChild>
                    <w:div w:id="556555717">
                      <w:marLeft w:val="0"/>
                      <w:marRight w:val="0"/>
                      <w:marTop w:val="0"/>
                      <w:marBottom w:val="0"/>
                      <w:divBdr>
                        <w:top w:val="none" w:sz="0" w:space="0" w:color="auto"/>
                        <w:left w:val="none" w:sz="0" w:space="0" w:color="auto"/>
                        <w:bottom w:val="none" w:sz="0" w:space="0" w:color="auto"/>
                        <w:right w:val="none" w:sz="0" w:space="0" w:color="auto"/>
                      </w:divBdr>
                    </w:div>
                  </w:divsChild>
                </w:div>
                <w:div w:id="211323435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55631976">
          <w:marLeft w:val="0"/>
          <w:marRight w:val="0"/>
          <w:marTop w:val="0"/>
          <w:marBottom w:val="0"/>
          <w:divBdr>
            <w:top w:val="none" w:sz="0" w:space="0" w:color="auto"/>
            <w:left w:val="none" w:sz="0" w:space="0" w:color="auto"/>
            <w:bottom w:val="none" w:sz="0" w:space="0" w:color="auto"/>
            <w:right w:val="none" w:sz="0" w:space="0" w:color="auto"/>
          </w:divBdr>
        </w:div>
        <w:div w:id="2141338719">
          <w:marLeft w:val="0"/>
          <w:marRight w:val="0"/>
          <w:marTop w:val="0"/>
          <w:marBottom w:val="0"/>
          <w:divBdr>
            <w:top w:val="none" w:sz="0" w:space="0" w:color="auto"/>
            <w:left w:val="none" w:sz="0" w:space="0" w:color="auto"/>
            <w:bottom w:val="none" w:sz="0" w:space="0" w:color="auto"/>
            <w:right w:val="none" w:sz="0" w:space="0" w:color="auto"/>
          </w:divBdr>
          <w:divsChild>
            <w:div w:id="1754086027">
              <w:marLeft w:val="0"/>
              <w:marRight w:val="0"/>
              <w:marTop w:val="0"/>
              <w:marBottom w:val="0"/>
              <w:divBdr>
                <w:top w:val="none" w:sz="0" w:space="0" w:color="auto"/>
                <w:left w:val="none" w:sz="0" w:space="0" w:color="auto"/>
                <w:bottom w:val="none" w:sz="0" w:space="0" w:color="auto"/>
                <w:right w:val="none" w:sz="0" w:space="0" w:color="auto"/>
              </w:divBdr>
              <w:divsChild>
                <w:div w:id="969167139">
                  <w:marLeft w:val="300"/>
                  <w:marRight w:val="300"/>
                  <w:marTop w:val="300"/>
                  <w:marBottom w:val="0"/>
                  <w:divBdr>
                    <w:top w:val="none" w:sz="0" w:space="0" w:color="auto"/>
                    <w:left w:val="none" w:sz="0" w:space="0" w:color="auto"/>
                    <w:bottom w:val="none" w:sz="0" w:space="0" w:color="auto"/>
                    <w:right w:val="none" w:sz="0" w:space="0" w:color="auto"/>
                  </w:divBdr>
                  <w:divsChild>
                    <w:div w:id="1639457432">
                      <w:marLeft w:val="0"/>
                      <w:marRight w:val="0"/>
                      <w:marTop w:val="0"/>
                      <w:marBottom w:val="0"/>
                      <w:divBdr>
                        <w:top w:val="none" w:sz="0" w:space="0" w:color="auto"/>
                        <w:left w:val="none" w:sz="0" w:space="0" w:color="auto"/>
                        <w:bottom w:val="none" w:sz="0" w:space="0" w:color="auto"/>
                        <w:right w:val="none" w:sz="0" w:space="0" w:color="auto"/>
                      </w:divBdr>
                    </w:div>
                  </w:divsChild>
                </w:div>
                <w:div w:id="1188107911">
                  <w:marLeft w:val="300"/>
                  <w:marRight w:val="300"/>
                  <w:marTop w:val="0"/>
                  <w:marBottom w:val="0"/>
                  <w:divBdr>
                    <w:top w:val="none" w:sz="0" w:space="0" w:color="auto"/>
                    <w:left w:val="none" w:sz="0" w:space="0" w:color="auto"/>
                    <w:bottom w:val="none" w:sz="0" w:space="0" w:color="auto"/>
                    <w:right w:val="none" w:sz="0" w:space="0" w:color="auto"/>
                  </w:divBdr>
                  <w:divsChild>
                    <w:div w:id="478962326">
                      <w:marLeft w:val="0"/>
                      <w:marRight w:val="0"/>
                      <w:marTop w:val="0"/>
                      <w:marBottom w:val="0"/>
                      <w:divBdr>
                        <w:top w:val="none" w:sz="0" w:space="0" w:color="auto"/>
                        <w:left w:val="none" w:sz="0" w:space="0" w:color="auto"/>
                        <w:bottom w:val="none" w:sz="0" w:space="0" w:color="auto"/>
                        <w:right w:val="none" w:sz="0" w:space="0" w:color="auto"/>
                      </w:divBdr>
                    </w:div>
                  </w:divsChild>
                </w:div>
                <w:div w:id="93863655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62029395">
          <w:marLeft w:val="0"/>
          <w:marRight w:val="0"/>
          <w:marTop w:val="0"/>
          <w:marBottom w:val="0"/>
          <w:divBdr>
            <w:top w:val="none" w:sz="0" w:space="0" w:color="auto"/>
            <w:left w:val="none" w:sz="0" w:space="0" w:color="auto"/>
            <w:bottom w:val="none" w:sz="0" w:space="0" w:color="auto"/>
            <w:right w:val="none" w:sz="0" w:space="0" w:color="auto"/>
          </w:divBdr>
        </w:div>
        <w:div w:id="1448231370">
          <w:marLeft w:val="0"/>
          <w:marRight w:val="0"/>
          <w:marTop w:val="0"/>
          <w:marBottom w:val="0"/>
          <w:divBdr>
            <w:top w:val="none" w:sz="0" w:space="0" w:color="auto"/>
            <w:left w:val="none" w:sz="0" w:space="0" w:color="auto"/>
            <w:bottom w:val="none" w:sz="0" w:space="0" w:color="auto"/>
            <w:right w:val="none" w:sz="0" w:space="0" w:color="auto"/>
          </w:divBdr>
          <w:divsChild>
            <w:div w:id="959144202">
              <w:marLeft w:val="0"/>
              <w:marRight w:val="0"/>
              <w:marTop w:val="0"/>
              <w:marBottom w:val="0"/>
              <w:divBdr>
                <w:top w:val="none" w:sz="0" w:space="0" w:color="auto"/>
                <w:left w:val="none" w:sz="0" w:space="0" w:color="auto"/>
                <w:bottom w:val="none" w:sz="0" w:space="0" w:color="auto"/>
                <w:right w:val="none" w:sz="0" w:space="0" w:color="auto"/>
              </w:divBdr>
              <w:divsChild>
                <w:div w:id="555816201">
                  <w:marLeft w:val="300"/>
                  <w:marRight w:val="300"/>
                  <w:marTop w:val="360"/>
                  <w:marBottom w:val="0"/>
                  <w:divBdr>
                    <w:top w:val="none" w:sz="0" w:space="0" w:color="auto"/>
                    <w:left w:val="none" w:sz="0" w:space="0" w:color="auto"/>
                    <w:bottom w:val="none" w:sz="0" w:space="0" w:color="auto"/>
                    <w:right w:val="none" w:sz="0" w:space="0" w:color="auto"/>
                  </w:divBdr>
                  <w:divsChild>
                    <w:div w:id="988559355">
                      <w:marLeft w:val="0"/>
                      <w:marRight w:val="0"/>
                      <w:marTop w:val="0"/>
                      <w:marBottom w:val="0"/>
                      <w:divBdr>
                        <w:top w:val="none" w:sz="0" w:space="0" w:color="auto"/>
                        <w:left w:val="none" w:sz="0" w:space="0" w:color="auto"/>
                        <w:bottom w:val="none" w:sz="0" w:space="0" w:color="auto"/>
                        <w:right w:val="none" w:sz="0" w:space="0" w:color="auto"/>
                      </w:divBdr>
                    </w:div>
                  </w:divsChild>
                </w:div>
                <w:div w:id="265309965">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1842348381">
          <w:marLeft w:val="0"/>
          <w:marRight w:val="0"/>
          <w:marTop w:val="0"/>
          <w:marBottom w:val="0"/>
          <w:divBdr>
            <w:top w:val="none" w:sz="0" w:space="0" w:color="auto"/>
            <w:left w:val="none" w:sz="0" w:space="0" w:color="auto"/>
            <w:bottom w:val="none" w:sz="0" w:space="0" w:color="auto"/>
            <w:right w:val="none" w:sz="0" w:space="0" w:color="auto"/>
          </w:divBdr>
        </w:div>
        <w:div w:id="1914852759">
          <w:marLeft w:val="0"/>
          <w:marRight w:val="0"/>
          <w:marTop w:val="0"/>
          <w:marBottom w:val="0"/>
          <w:divBdr>
            <w:top w:val="none" w:sz="0" w:space="0" w:color="auto"/>
            <w:left w:val="none" w:sz="0" w:space="0" w:color="auto"/>
            <w:bottom w:val="none" w:sz="0" w:space="0" w:color="auto"/>
            <w:right w:val="none" w:sz="0" w:space="0" w:color="auto"/>
          </w:divBdr>
          <w:divsChild>
            <w:div w:id="113213168">
              <w:marLeft w:val="0"/>
              <w:marRight w:val="0"/>
              <w:marTop w:val="0"/>
              <w:marBottom w:val="0"/>
              <w:divBdr>
                <w:top w:val="none" w:sz="0" w:space="0" w:color="auto"/>
                <w:left w:val="none" w:sz="0" w:space="0" w:color="auto"/>
                <w:bottom w:val="none" w:sz="0" w:space="0" w:color="auto"/>
                <w:right w:val="none" w:sz="0" w:space="0" w:color="auto"/>
              </w:divBdr>
              <w:divsChild>
                <w:div w:id="1919096736">
                  <w:marLeft w:val="300"/>
                  <w:marRight w:val="300"/>
                  <w:marTop w:val="360"/>
                  <w:marBottom w:val="360"/>
                  <w:divBdr>
                    <w:top w:val="none" w:sz="0" w:space="0" w:color="auto"/>
                    <w:left w:val="none" w:sz="0" w:space="0" w:color="auto"/>
                    <w:bottom w:val="none" w:sz="0" w:space="0" w:color="auto"/>
                    <w:right w:val="none" w:sz="0" w:space="0" w:color="auto"/>
                  </w:divBdr>
                  <w:divsChild>
                    <w:div w:id="1162697257">
                      <w:marLeft w:val="0"/>
                      <w:marRight w:val="0"/>
                      <w:marTop w:val="0"/>
                      <w:marBottom w:val="0"/>
                      <w:divBdr>
                        <w:top w:val="none" w:sz="0" w:space="0" w:color="auto"/>
                        <w:left w:val="none" w:sz="0" w:space="0" w:color="auto"/>
                        <w:bottom w:val="none" w:sz="0" w:space="0" w:color="auto"/>
                        <w:right w:val="none" w:sz="0" w:space="0" w:color="auto"/>
                      </w:divBdr>
                    </w:div>
                  </w:divsChild>
                </w:div>
                <w:div w:id="1369144722">
                  <w:marLeft w:val="300"/>
                  <w:marRight w:val="300"/>
                  <w:marTop w:val="360"/>
                  <w:marBottom w:val="360"/>
                  <w:divBdr>
                    <w:top w:val="none" w:sz="0" w:space="0" w:color="auto"/>
                    <w:left w:val="none" w:sz="0" w:space="0" w:color="auto"/>
                    <w:bottom w:val="none" w:sz="0" w:space="0" w:color="auto"/>
                    <w:right w:val="none" w:sz="0" w:space="0" w:color="auto"/>
                  </w:divBdr>
                  <w:divsChild>
                    <w:div w:id="186490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58041">
          <w:marLeft w:val="0"/>
          <w:marRight w:val="0"/>
          <w:marTop w:val="0"/>
          <w:marBottom w:val="0"/>
          <w:divBdr>
            <w:top w:val="none" w:sz="0" w:space="0" w:color="auto"/>
            <w:left w:val="none" w:sz="0" w:space="0" w:color="auto"/>
            <w:bottom w:val="none" w:sz="0" w:space="0" w:color="auto"/>
            <w:right w:val="none" w:sz="0" w:space="0" w:color="auto"/>
          </w:divBdr>
        </w:div>
        <w:div w:id="1749114381">
          <w:marLeft w:val="0"/>
          <w:marRight w:val="0"/>
          <w:marTop w:val="0"/>
          <w:marBottom w:val="0"/>
          <w:divBdr>
            <w:top w:val="none" w:sz="0" w:space="0" w:color="auto"/>
            <w:left w:val="none" w:sz="0" w:space="0" w:color="auto"/>
            <w:bottom w:val="none" w:sz="0" w:space="0" w:color="auto"/>
            <w:right w:val="none" w:sz="0" w:space="0" w:color="auto"/>
          </w:divBdr>
          <w:divsChild>
            <w:div w:id="681205602">
              <w:marLeft w:val="0"/>
              <w:marRight w:val="0"/>
              <w:marTop w:val="0"/>
              <w:marBottom w:val="0"/>
              <w:divBdr>
                <w:top w:val="none" w:sz="0" w:space="0" w:color="auto"/>
                <w:left w:val="none" w:sz="0" w:space="0" w:color="auto"/>
                <w:bottom w:val="none" w:sz="0" w:space="0" w:color="auto"/>
                <w:right w:val="none" w:sz="0" w:space="0" w:color="auto"/>
              </w:divBdr>
              <w:divsChild>
                <w:div w:id="941109059">
                  <w:marLeft w:val="300"/>
                  <w:marRight w:val="300"/>
                  <w:marTop w:val="360"/>
                  <w:marBottom w:val="0"/>
                  <w:divBdr>
                    <w:top w:val="none" w:sz="0" w:space="0" w:color="auto"/>
                    <w:left w:val="none" w:sz="0" w:space="0" w:color="auto"/>
                    <w:bottom w:val="none" w:sz="0" w:space="0" w:color="auto"/>
                    <w:right w:val="none" w:sz="0" w:space="0" w:color="auto"/>
                  </w:divBdr>
                  <w:divsChild>
                    <w:div w:id="1786282">
                      <w:marLeft w:val="0"/>
                      <w:marRight w:val="0"/>
                      <w:marTop w:val="0"/>
                      <w:marBottom w:val="0"/>
                      <w:divBdr>
                        <w:top w:val="none" w:sz="0" w:space="0" w:color="auto"/>
                        <w:left w:val="none" w:sz="0" w:space="0" w:color="auto"/>
                        <w:bottom w:val="none" w:sz="0" w:space="0" w:color="auto"/>
                        <w:right w:val="none" w:sz="0" w:space="0" w:color="auto"/>
                      </w:divBdr>
                    </w:div>
                  </w:divsChild>
                </w:div>
                <w:div w:id="1101678164">
                  <w:marLeft w:val="300"/>
                  <w:marRight w:val="300"/>
                  <w:marTop w:val="0"/>
                  <w:marBottom w:val="360"/>
                  <w:divBdr>
                    <w:top w:val="none" w:sz="0" w:space="0" w:color="auto"/>
                    <w:left w:val="none" w:sz="0" w:space="0" w:color="auto"/>
                    <w:bottom w:val="none" w:sz="0" w:space="0" w:color="auto"/>
                    <w:right w:val="none" w:sz="0" w:space="0" w:color="auto"/>
                  </w:divBdr>
                  <w:divsChild>
                    <w:div w:id="58946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470">
          <w:marLeft w:val="0"/>
          <w:marRight w:val="0"/>
          <w:marTop w:val="0"/>
          <w:marBottom w:val="0"/>
          <w:divBdr>
            <w:top w:val="none" w:sz="0" w:space="0" w:color="auto"/>
            <w:left w:val="none" w:sz="0" w:space="0" w:color="auto"/>
            <w:bottom w:val="none" w:sz="0" w:space="0" w:color="auto"/>
            <w:right w:val="none" w:sz="0" w:space="0" w:color="auto"/>
          </w:divBdr>
        </w:div>
        <w:div w:id="222638073">
          <w:marLeft w:val="0"/>
          <w:marRight w:val="0"/>
          <w:marTop w:val="0"/>
          <w:marBottom w:val="0"/>
          <w:divBdr>
            <w:top w:val="none" w:sz="0" w:space="0" w:color="auto"/>
            <w:left w:val="none" w:sz="0" w:space="0" w:color="auto"/>
            <w:bottom w:val="none" w:sz="0" w:space="0" w:color="auto"/>
            <w:right w:val="none" w:sz="0" w:space="0" w:color="auto"/>
          </w:divBdr>
          <w:divsChild>
            <w:div w:id="2020426060">
              <w:marLeft w:val="0"/>
              <w:marRight w:val="0"/>
              <w:marTop w:val="0"/>
              <w:marBottom w:val="0"/>
              <w:divBdr>
                <w:top w:val="none" w:sz="0" w:space="0" w:color="auto"/>
                <w:left w:val="none" w:sz="0" w:space="0" w:color="auto"/>
                <w:bottom w:val="none" w:sz="0" w:space="0" w:color="auto"/>
                <w:right w:val="none" w:sz="0" w:space="0" w:color="auto"/>
              </w:divBdr>
              <w:divsChild>
                <w:div w:id="631444871">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worwood2@exeter.ac.uk" TargetMode="External"/><Relationship Id="rId18" Type="http://schemas.openxmlformats.org/officeDocument/2006/relationships/hyperlink" Target="https://eduexe.createsend1.com/t/r-i-tihillud-l-o/" TargetMode="External"/><Relationship Id="rId26" Type="http://schemas.openxmlformats.org/officeDocument/2006/relationships/hyperlink" Target="mailto:ese-quality@exeter.ac.uk" TargetMode="External"/><Relationship Id="rId39" Type="http://schemas.openxmlformats.org/officeDocument/2006/relationships/image" Target="media/image10.jpeg"/><Relationship Id="rId21" Type="http://schemas.openxmlformats.org/officeDocument/2006/relationships/image" Target="media/image4.png"/><Relationship Id="rId34" Type="http://schemas.openxmlformats.org/officeDocument/2006/relationships/hyperlink" Target="https://eduexe.createsend1.com/t/r-i-tihillud-l-z/" TargetMode="External"/><Relationship Id="rId42" Type="http://schemas.openxmlformats.org/officeDocument/2006/relationships/hyperlink" Target="https://eduexe.createsend1.com/t/r-i-tihillud-l-w/" TargetMode="External"/><Relationship Id="rId47" Type="http://schemas.openxmlformats.org/officeDocument/2006/relationships/hyperlink" Target="https://eduexe.createsend1.com/t/r-i-tihillud-l-yk/" TargetMode="External"/><Relationship Id="rId50" Type="http://schemas.openxmlformats.org/officeDocument/2006/relationships/image" Target="media/image12.png"/><Relationship Id="rId55" Type="http://schemas.openxmlformats.org/officeDocument/2006/relationships/hyperlink" Target="https://eduexe.createsend1.com/t/r-i-tihillud-l-jy/" TargetMode="External"/><Relationship Id="rId7" Type="http://schemas.openxmlformats.org/officeDocument/2006/relationships/hyperlink" Target="https://eduexe.createsend1.com/t/r-i-tihillud-l-y/" TargetMode="External"/><Relationship Id="rId2" Type="http://schemas.openxmlformats.org/officeDocument/2006/relationships/styles" Target="styles.xml"/><Relationship Id="rId16" Type="http://schemas.openxmlformats.org/officeDocument/2006/relationships/hyperlink" Target="https://eduexe.createsend1.com/t/r-i-tihillud-l-k/" TargetMode="External"/><Relationship Id="rId29" Type="http://schemas.openxmlformats.org/officeDocument/2006/relationships/hyperlink" Target="https://eduexe.createsend1.com/t/r-i-tihillud-l-q/" TargetMode="External"/><Relationship Id="rId11" Type="http://schemas.openxmlformats.org/officeDocument/2006/relationships/hyperlink" Target="https://eduexe.createsend1.com/t/r-i-tihillud-l-i/" TargetMode="External"/><Relationship Id="rId24" Type="http://schemas.openxmlformats.org/officeDocument/2006/relationships/hyperlink" Target="https://eduexe.createsend1.com/t/r-i-tihillud-l-n/" TargetMode="External"/><Relationship Id="rId32" Type="http://schemas.openxmlformats.org/officeDocument/2006/relationships/hyperlink" Target="https://eduexe.createsend1.com/t/r-i-tihillud-l-f/" TargetMode="External"/><Relationship Id="rId37" Type="http://schemas.openxmlformats.org/officeDocument/2006/relationships/hyperlink" Target="https://eduexe.createsend1.com/t/r-i-tihillud-l-e/" TargetMode="External"/><Relationship Id="rId40" Type="http://schemas.openxmlformats.org/officeDocument/2006/relationships/hyperlink" Target="https://eduexe.createsend1.com/t/r-i-tihillud-l-s/" TargetMode="External"/><Relationship Id="rId45" Type="http://schemas.openxmlformats.org/officeDocument/2006/relationships/hyperlink" Target="https://eduexe.createsend1.com/t/r-i-tihillud-l-yh/" TargetMode="External"/><Relationship Id="rId53" Type="http://schemas.openxmlformats.org/officeDocument/2006/relationships/hyperlink" Target="https://eduexe.createsend1.com/t/r-i-tihillud-l-jr/" TargetMode="External"/><Relationship Id="rId5" Type="http://schemas.openxmlformats.org/officeDocument/2006/relationships/image" Target="media/image1.jpeg"/><Relationship Id="rId19" Type="http://schemas.openxmlformats.org/officeDocument/2006/relationships/hyperlink" Target="mailto:eduexe@exeter.ac.uk" TargetMode="External"/><Relationship Id="rId4" Type="http://schemas.openxmlformats.org/officeDocument/2006/relationships/webSettings" Target="webSettings.xml"/><Relationship Id="rId9" Type="http://schemas.openxmlformats.org/officeDocument/2006/relationships/hyperlink" Target="https://eduexe.createsend1.com/t/r-i-tihillud-l-t/" TargetMode="External"/><Relationship Id="rId14" Type="http://schemas.openxmlformats.org/officeDocument/2006/relationships/hyperlink" Target="https://eduexe.createsend1.com/t/r-i-tihillud-l-h/" TargetMode="External"/><Relationship Id="rId22" Type="http://schemas.openxmlformats.org/officeDocument/2006/relationships/image" Target="media/image5.png"/><Relationship Id="rId27" Type="http://schemas.openxmlformats.org/officeDocument/2006/relationships/hyperlink" Target="mailto:hls-quality@exeter.ac.uk" TargetMode="External"/><Relationship Id="rId30" Type="http://schemas.openxmlformats.org/officeDocument/2006/relationships/image" Target="media/image7.jpeg"/><Relationship Id="rId35" Type="http://schemas.openxmlformats.org/officeDocument/2006/relationships/image" Target="media/image9.png"/><Relationship Id="rId43" Type="http://schemas.openxmlformats.org/officeDocument/2006/relationships/hyperlink" Target="https://eduexe.createsend1.com/t/r-i-tihillud-l-yd/" TargetMode="External"/><Relationship Id="rId48" Type="http://schemas.openxmlformats.org/officeDocument/2006/relationships/hyperlink" Target="mailto:eduexe@exeter.ac.uk" TargetMode="External"/><Relationship Id="rId56" Type="http://schemas.openxmlformats.org/officeDocument/2006/relationships/fontTable" Target="fontTable.xml"/><Relationship Id="rId8" Type="http://schemas.openxmlformats.org/officeDocument/2006/relationships/hyperlink" Target="https://eduexe.createsend1.com/t/r-i-tihillud-l-j/" TargetMode="External"/><Relationship Id="rId51" Type="http://schemas.openxmlformats.org/officeDocument/2006/relationships/hyperlink" Target="https://eduexe.createsend1.com/t/r-i-tihillud-l-jl/" TargetMode="External"/><Relationship Id="rId3" Type="http://schemas.openxmlformats.org/officeDocument/2006/relationships/settings" Target="settings.xml"/><Relationship Id="rId12" Type="http://schemas.openxmlformats.org/officeDocument/2006/relationships/hyperlink" Target="https://eduexe.createsend1.com/t/r-i-tihillud-l-d/" TargetMode="External"/><Relationship Id="rId17" Type="http://schemas.openxmlformats.org/officeDocument/2006/relationships/hyperlink" Target="https://eduexe.createsend1.com/t/r-i-tihillud-l-u/" TargetMode="External"/><Relationship Id="rId25" Type="http://schemas.openxmlformats.org/officeDocument/2006/relationships/hyperlink" Target="https://eduexe.createsend1.com/t/r-i-tihillud-l-p/" TargetMode="External"/><Relationship Id="rId33" Type="http://schemas.openxmlformats.org/officeDocument/2006/relationships/image" Target="media/image8.jpeg"/><Relationship Id="rId38" Type="http://schemas.openxmlformats.org/officeDocument/2006/relationships/hyperlink" Target="mailto:eduexe@exeter.ac.uk" TargetMode="External"/><Relationship Id="rId46" Type="http://schemas.openxmlformats.org/officeDocument/2006/relationships/hyperlink" Target="mailto:eduexe@exeter.ac.uk" TargetMode="External"/><Relationship Id="rId20" Type="http://schemas.openxmlformats.org/officeDocument/2006/relationships/hyperlink" Target="https://eduexe.createsend1.com/t/r-i-tihillud-l-b/" TargetMode="External"/><Relationship Id="rId41" Type="http://schemas.openxmlformats.org/officeDocument/2006/relationships/hyperlink" Target="https://eduexe.createsend1.com/t/r-i-tihillud-l-g/" TargetMode="External"/><Relationship Id="rId54"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s://eduexe.createsend1.com/t/r-i-tihillud-l-r/" TargetMode="Externa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hyperlink" Target="mailto:hass-quality@exeter.ac.uk" TargetMode="External"/><Relationship Id="rId36" Type="http://schemas.openxmlformats.org/officeDocument/2006/relationships/hyperlink" Target="https://eduexe.createsend1.com/t/r-i-tihillud-l-v/" TargetMode="External"/><Relationship Id="rId49" Type="http://schemas.openxmlformats.org/officeDocument/2006/relationships/hyperlink" Target="https://eduexe.createsend1.com/t/r-i-tihillud-l-yu/" TargetMode="External"/><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s://eduexe.createsend1.com/t/r-i-tihillud-l-a/" TargetMode="External"/><Relationship Id="rId44" Type="http://schemas.openxmlformats.org/officeDocument/2006/relationships/image" Target="media/image11.png"/><Relationship Id="rId5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2694</Words>
  <Characters>15358</Characters>
  <Application>Microsoft Office Word</Application>
  <DocSecurity>0</DocSecurity>
  <Lines>127</Lines>
  <Paragraphs>36</Paragraphs>
  <ScaleCrop>false</ScaleCrop>
  <Company/>
  <LinksUpToDate>false</LinksUpToDate>
  <CharactersWithSpaces>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2024-05-01T09:10:00Z</dcterms:created>
  <dcterms:modified xsi:type="dcterms:W3CDTF">2024-05-01T09:10:00Z</dcterms:modified>
</cp:coreProperties>
</file>